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B" w:rsidRPr="000F54C9" w:rsidRDefault="006529D6" w:rsidP="000F54C9">
      <w:pPr>
        <w:pStyle w:val="2"/>
        <w:ind w:right="4"/>
        <w:rPr>
          <w:rFonts w:ascii="Times New Roman" w:hAnsi="Times New Roman" w:cs="Times New Roman"/>
          <w:sz w:val="26"/>
          <w:szCs w:val="26"/>
        </w:rPr>
      </w:pPr>
      <w:r w:rsidRPr="000F54C9">
        <w:rPr>
          <w:rFonts w:ascii="Times New Roman" w:hAnsi="Times New Roman" w:cs="Times New Roman"/>
          <w:sz w:val="26"/>
          <w:szCs w:val="26"/>
        </w:rPr>
        <w:t xml:space="preserve">Утверждено Решением </w:t>
      </w:r>
    </w:p>
    <w:p w:rsidR="000F54C9" w:rsidRDefault="006529D6" w:rsidP="000F54C9">
      <w:pPr>
        <w:spacing w:after="39" w:line="237" w:lineRule="auto"/>
        <w:ind w:left="5411" w:right="4" w:hanging="10"/>
        <w:jc w:val="right"/>
        <w:rPr>
          <w:rFonts w:ascii="Times New Roman" w:hAnsi="Times New Roman" w:cs="Times New Roman"/>
          <w:b/>
          <w:sz w:val="26"/>
          <w:szCs w:val="26"/>
        </w:rPr>
      </w:pPr>
      <w:r w:rsidRPr="000F54C9">
        <w:rPr>
          <w:rFonts w:ascii="Times New Roman" w:hAnsi="Times New Roman" w:cs="Times New Roman"/>
          <w:b/>
          <w:sz w:val="26"/>
          <w:szCs w:val="26"/>
        </w:rPr>
        <w:t xml:space="preserve">Общего собрания участников </w:t>
      </w:r>
      <w:r w:rsidR="0048261C">
        <w:rPr>
          <w:rFonts w:ascii="Times New Roman" w:hAnsi="Times New Roman" w:cs="Times New Roman"/>
          <w:b/>
          <w:sz w:val="26"/>
          <w:szCs w:val="26"/>
        </w:rPr>
        <w:t xml:space="preserve">                    </w:t>
      </w:r>
      <w:r w:rsidRPr="000F54C9">
        <w:rPr>
          <w:rFonts w:ascii="Times New Roman" w:hAnsi="Times New Roman" w:cs="Times New Roman"/>
          <w:b/>
          <w:sz w:val="26"/>
          <w:szCs w:val="26"/>
        </w:rPr>
        <w:t>ООО «</w:t>
      </w:r>
      <w:r w:rsidR="000F54C9" w:rsidRPr="000F54C9">
        <w:rPr>
          <w:rFonts w:ascii="Times New Roman" w:hAnsi="Times New Roman" w:cs="Times New Roman"/>
          <w:b/>
          <w:sz w:val="26"/>
          <w:szCs w:val="26"/>
        </w:rPr>
        <w:t>КФК Энерго</w:t>
      </w:r>
      <w:r w:rsidRPr="000F54C9">
        <w:rPr>
          <w:rFonts w:ascii="Times New Roman" w:hAnsi="Times New Roman" w:cs="Times New Roman"/>
          <w:b/>
          <w:sz w:val="26"/>
          <w:szCs w:val="26"/>
        </w:rPr>
        <w:t xml:space="preserve">» </w:t>
      </w:r>
    </w:p>
    <w:p w:rsidR="00C0516B" w:rsidRPr="000F54C9" w:rsidRDefault="006529D6" w:rsidP="000F54C9">
      <w:pPr>
        <w:spacing w:after="39" w:line="237" w:lineRule="auto"/>
        <w:ind w:left="5411" w:right="4" w:hanging="10"/>
        <w:jc w:val="right"/>
        <w:rPr>
          <w:rFonts w:ascii="Times New Roman" w:hAnsi="Times New Roman" w:cs="Times New Roman"/>
          <w:sz w:val="26"/>
          <w:szCs w:val="26"/>
        </w:rPr>
      </w:pPr>
      <w:r w:rsidRPr="000F54C9">
        <w:rPr>
          <w:rFonts w:ascii="Times New Roman" w:hAnsi="Times New Roman" w:cs="Times New Roman"/>
          <w:b/>
          <w:sz w:val="26"/>
          <w:szCs w:val="26"/>
        </w:rPr>
        <w:t xml:space="preserve"> </w:t>
      </w:r>
      <w:r w:rsidR="006F4804">
        <w:rPr>
          <w:rFonts w:ascii="Times New Roman" w:hAnsi="Times New Roman" w:cs="Times New Roman"/>
          <w:b/>
          <w:sz w:val="26"/>
          <w:szCs w:val="26"/>
        </w:rPr>
        <w:t xml:space="preserve">Протокол </w:t>
      </w:r>
      <w:r w:rsidRPr="000F54C9">
        <w:rPr>
          <w:rFonts w:ascii="Times New Roman" w:hAnsi="Times New Roman" w:cs="Times New Roman"/>
          <w:b/>
          <w:sz w:val="26"/>
          <w:szCs w:val="26"/>
        </w:rPr>
        <w:t xml:space="preserve">от </w:t>
      </w:r>
      <w:r w:rsidR="006F4804">
        <w:rPr>
          <w:rFonts w:ascii="Times New Roman" w:hAnsi="Times New Roman" w:cs="Times New Roman"/>
          <w:b/>
          <w:sz w:val="26"/>
          <w:szCs w:val="26"/>
        </w:rPr>
        <w:t>26</w:t>
      </w:r>
      <w:r w:rsidRPr="000F54C9">
        <w:rPr>
          <w:rFonts w:ascii="Times New Roman" w:hAnsi="Times New Roman" w:cs="Times New Roman"/>
          <w:b/>
          <w:sz w:val="26"/>
          <w:szCs w:val="26"/>
        </w:rPr>
        <w:t>.</w:t>
      </w:r>
      <w:r w:rsidR="006F4804">
        <w:rPr>
          <w:rFonts w:ascii="Times New Roman" w:hAnsi="Times New Roman" w:cs="Times New Roman"/>
          <w:b/>
          <w:sz w:val="26"/>
          <w:szCs w:val="26"/>
        </w:rPr>
        <w:t>02</w:t>
      </w:r>
      <w:r w:rsidRPr="000F54C9">
        <w:rPr>
          <w:rFonts w:ascii="Times New Roman" w:hAnsi="Times New Roman" w:cs="Times New Roman"/>
          <w:b/>
          <w:sz w:val="26"/>
          <w:szCs w:val="26"/>
        </w:rPr>
        <w:t>.201</w:t>
      </w:r>
      <w:r w:rsidR="000F54C9">
        <w:rPr>
          <w:rFonts w:ascii="Times New Roman" w:hAnsi="Times New Roman" w:cs="Times New Roman"/>
          <w:b/>
          <w:sz w:val="26"/>
          <w:szCs w:val="26"/>
        </w:rPr>
        <w:t>4</w:t>
      </w:r>
      <w:r w:rsidRPr="000F54C9">
        <w:rPr>
          <w:rFonts w:ascii="Times New Roman" w:hAnsi="Times New Roman" w:cs="Times New Roman"/>
          <w:b/>
          <w:sz w:val="26"/>
          <w:szCs w:val="26"/>
        </w:rPr>
        <w:t xml:space="preserve"> г. № 1</w:t>
      </w:r>
      <w:r w:rsidR="006F4804">
        <w:rPr>
          <w:rFonts w:ascii="Times New Roman" w:hAnsi="Times New Roman" w:cs="Times New Roman"/>
          <w:b/>
          <w:sz w:val="26"/>
          <w:szCs w:val="26"/>
        </w:rPr>
        <w:t>1</w:t>
      </w:r>
    </w:p>
    <w:p w:rsidR="00C0516B" w:rsidRDefault="006529D6" w:rsidP="000F54C9">
      <w:pPr>
        <w:spacing w:after="167" w:line="240" w:lineRule="auto"/>
        <w:ind w:left="852" w:right="4" w:firstLine="0"/>
        <w:jc w:val="right"/>
      </w:pPr>
      <w:r>
        <w:rPr>
          <w:i/>
        </w:rPr>
        <w:t xml:space="preserve"> </w:t>
      </w:r>
    </w:p>
    <w:p w:rsidR="00C0516B" w:rsidRDefault="006529D6">
      <w:pPr>
        <w:spacing w:after="147" w:line="240" w:lineRule="auto"/>
        <w:ind w:left="852" w:firstLine="0"/>
        <w:jc w:val="left"/>
      </w:pPr>
      <w:r>
        <w:rPr>
          <w:sz w:val="20"/>
        </w:rPr>
        <w:t xml:space="preserve"> </w:t>
      </w:r>
    </w:p>
    <w:p w:rsidR="00C0516B" w:rsidRDefault="006529D6">
      <w:pPr>
        <w:spacing w:after="141" w:line="350" w:lineRule="auto"/>
        <w:ind w:left="0" w:right="9313" w:firstLine="0"/>
        <w:jc w:val="left"/>
      </w:pPr>
      <w:r>
        <w:rPr>
          <w:sz w:val="20"/>
        </w:rPr>
        <w:t xml:space="preserve">  </w:t>
      </w:r>
    </w:p>
    <w:p w:rsidR="00C0516B" w:rsidRDefault="006529D6">
      <w:pPr>
        <w:spacing w:after="139" w:line="352" w:lineRule="auto"/>
        <w:ind w:left="852" w:right="9313" w:firstLine="0"/>
        <w:jc w:val="left"/>
        <w:rPr>
          <w:sz w:val="20"/>
        </w:rPr>
      </w:pPr>
      <w:r>
        <w:rPr>
          <w:sz w:val="20"/>
        </w:rPr>
        <w:t xml:space="preserve">      </w:t>
      </w:r>
    </w:p>
    <w:p w:rsidR="000F54C9" w:rsidRDefault="000F54C9">
      <w:pPr>
        <w:spacing w:after="139" w:line="352" w:lineRule="auto"/>
        <w:ind w:left="852" w:right="9313" w:firstLine="0"/>
        <w:jc w:val="left"/>
      </w:pPr>
    </w:p>
    <w:p w:rsidR="00C0516B" w:rsidRDefault="006529D6" w:rsidP="000F54C9">
      <w:pPr>
        <w:spacing w:after="172" w:line="240" w:lineRule="auto"/>
        <w:ind w:left="852" w:firstLine="0"/>
        <w:jc w:val="left"/>
      </w:pPr>
      <w:r>
        <w:rPr>
          <w:sz w:val="20"/>
        </w:rPr>
        <w:t xml:space="preserve"> </w:t>
      </w:r>
      <w:r>
        <w:rPr>
          <w:b/>
          <w:sz w:val="32"/>
        </w:rPr>
        <w:t xml:space="preserve"> </w:t>
      </w:r>
    </w:p>
    <w:p w:rsidR="00C0516B" w:rsidRDefault="006529D6">
      <w:pPr>
        <w:spacing w:after="228" w:line="240" w:lineRule="auto"/>
        <w:ind w:left="0" w:firstLine="0"/>
        <w:jc w:val="center"/>
      </w:pPr>
      <w:r>
        <w:rPr>
          <w:b/>
          <w:sz w:val="32"/>
        </w:rPr>
        <w:t xml:space="preserve"> </w:t>
      </w:r>
    </w:p>
    <w:p w:rsidR="000F54C9" w:rsidRDefault="006529D6" w:rsidP="000F54C9">
      <w:pPr>
        <w:spacing w:after="197" w:line="240" w:lineRule="auto"/>
        <w:ind w:left="0" w:right="-15" w:firstLine="0"/>
        <w:jc w:val="center"/>
        <w:rPr>
          <w:rFonts w:ascii="Times New Roman" w:hAnsi="Times New Roman" w:cs="Times New Roman"/>
          <w:b/>
          <w:sz w:val="28"/>
        </w:rPr>
      </w:pPr>
      <w:r w:rsidRPr="000F54C9">
        <w:rPr>
          <w:rFonts w:ascii="Times New Roman" w:hAnsi="Times New Roman" w:cs="Times New Roman"/>
          <w:b/>
          <w:sz w:val="28"/>
        </w:rPr>
        <w:t>ПОЛОЖЕНИЕ</w:t>
      </w:r>
    </w:p>
    <w:p w:rsidR="000F54C9" w:rsidRDefault="006529D6" w:rsidP="000F54C9">
      <w:pPr>
        <w:spacing w:after="197" w:line="240" w:lineRule="auto"/>
        <w:ind w:left="0" w:right="-15" w:firstLine="0"/>
        <w:jc w:val="center"/>
        <w:rPr>
          <w:rFonts w:ascii="Times New Roman" w:hAnsi="Times New Roman" w:cs="Times New Roman"/>
          <w:b/>
          <w:sz w:val="28"/>
        </w:rPr>
      </w:pPr>
      <w:r w:rsidRPr="000F54C9">
        <w:rPr>
          <w:rFonts w:ascii="Times New Roman" w:hAnsi="Times New Roman" w:cs="Times New Roman"/>
          <w:b/>
          <w:sz w:val="28"/>
        </w:rPr>
        <w:t xml:space="preserve"> О ЗАКУПКАХ</w:t>
      </w:r>
      <w:r w:rsidR="000F54C9">
        <w:rPr>
          <w:rFonts w:ascii="Times New Roman" w:hAnsi="Times New Roman" w:cs="Times New Roman"/>
          <w:b/>
          <w:sz w:val="28"/>
        </w:rPr>
        <w:t xml:space="preserve"> </w:t>
      </w:r>
      <w:r w:rsidRPr="000F54C9">
        <w:rPr>
          <w:rFonts w:ascii="Times New Roman" w:hAnsi="Times New Roman" w:cs="Times New Roman"/>
          <w:b/>
          <w:sz w:val="28"/>
        </w:rPr>
        <w:t>ТОВАРОВ, РАБОТ, УСЛУГ ДЛЯ НУЖД</w:t>
      </w:r>
    </w:p>
    <w:p w:rsidR="00C0516B" w:rsidRPr="000F54C9" w:rsidRDefault="006529D6" w:rsidP="000F54C9">
      <w:pPr>
        <w:spacing w:after="197" w:line="240" w:lineRule="auto"/>
        <w:ind w:left="0" w:right="-15" w:firstLine="0"/>
        <w:jc w:val="center"/>
        <w:rPr>
          <w:rFonts w:ascii="Times New Roman" w:hAnsi="Times New Roman" w:cs="Times New Roman"/>
        </w:rPr>
      </w:pPr>
      <w:r w:rsidRPr="000F54C9">
        <w:rPr>
          <w:rFonts w:ascii="Times New Roman" w:hAnsi="Times New Roman" w:cs="Times New Roman"/>
          <w:b/>
          <w:sz w:val="28"/>
        </w:rPr>
        <w:t xml:space="preserve"> ООО «</w:t>
      </w:r>
      <w:r w:rsidR="000F54C9">
        <w:rPr>
          <w:rFonts w:ascii="Times New Roman" w:hAnsi="Times New Roman" w:cs="Times New Roman"/>
          <w:b/>
          <w:sz w:val="28"/>
        </w:rPr>
        <w:t>КФК Энерго</w:t>
      </w:r>
      <w:r w:rsidRPr="000F54C9">
        <w:rPr>
          <w:rFonts w:ascii="Times New Roman" w:hAnsi="Times New Roman" w:cs="Times New Roman"/>
          <w:b/>
          <w:sz w:val="28"/>
        </w:rPr>
        <w:t>»</w:t>
      </w:r>
    </w:p>
    <w:p w:rsidR="00C0516B" w:rsidRDefault="006529D6">
      <w:pPr>
        <w:spacing w:after="139" w:line="350" w:lineRule="auto"/>
        <w:ind w:left="0" w:right="10165" w:firstLine="0"/>
        <w:jc w:val="left"/>
      </w:pPr>
      <w:r>
        <w:rPr>
          <w:sz w:val="20"/>
        </w:rPr>
        <w:t xml:space="preserve">  </w:t>
      </w:r>
    </w:p>
    <w:p w:rsidR="00C0516B" w:rsidRDefault="006529D6">
      <w:pPr>
        <w:spacing w:after="158" w:line="240" w:lineRule="auto"/>
        <w:ind w:left="0" w:firstLine="0"/>
        <w:jc w:val="left"/>
      </w:pPr>
      <w:r>
        <w:rPr>
          <w:sz w:val="20"/>
        </w:rP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7"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6529D6" w:rsidRDefault="006529D6">
      <w:pPr>
        <w:spacing w:after="39" w:line="240" w:lineRule="auto"/>
        <w:ind w:left="0" w:firstLine="0"/>
        <w:jc w:val="left"/>
      </w:pPr>
    </w:p>
    <w:p w:rsidR="006529D6" w:rsidRDefault="006529D6">
      <w:pPr>
        <w:spacing w:after="39" w:line="240" w:lineRule="auto"/>
        <w:ind w:left="0" w:firstLine="0"/>
        <w:jc w:val="left"/>
      </w:pPr>
    </w:p>
    <w:p w:rsidR="00C0516B" w:rsidRDefault="006529D6">
      <w:pPr>
        <w:spacing w:after="39" w:line="240" w:lineRule="auto"/>
        <w:ind w:left="0" w:firstLine="0"/>
        <w:jc w:val="left"/>
      </w:pPr>
      <w:r>
        <w:t xml:space="preserve"> </w:t>
      </w:r>
    </w:p>
    <w:p w:rsidR="00C0516B" w:rsidRDefault="006529D6">
      <w:pPr>
        <w:spacing w:after="28" w:line="240" w:lineRule="auto"/>
        <w:ind w:left="0" w:firstLine="0"/>
        <w:jc w:val="left"/>
      </w:pPr>
      <w:r>
        <w:t xml:space="preserve"> </w:t>
      </w:r>
    </w:p>
    <w:p w:rsidR="00C0516B" w:rsidRPr="000F54C9" w:rsidRDefault="006529D6">
      <w:pPr>
        <w:spacing w:after="0" w:line="240" w:lineRule="auto"/>
        <w:ind w:left="0" w:firstLine="0"/>
        <w:jc w:val="center"/>
        <w:rPr>
          <w:rFonts w:ascii="Times New Roman" w:hAnsi="Times New Roman" w:cs="Times New Roman"/>
          <w:szCs w:val="24"/>
        </w:rPr>
      </w:pPr>
      <w:r w:rsidRPr="000F54C9">
        <w:rPr>
          <w:rFonts w:ascii="Times New Roman" w:hAnsi="Times New Roman" w:cs="Times New Roman"/>
          <w:szCs w:val="24"/>
        </w:rPr>
        <w:t xml:space="preserve">г. </w:t>
      </w:r>
      <w:r w:rsidR="000F54C9" w:rsidRPr="000F54C9">
        <w:rPr>
          <w:rFonts w:ascii="Times New Roman" w:hAnsi="Times New Roman" w:cs="Times New Roman"/>
          <w:szCs w:val="24"/>
        </w:rPr>
        <w:t>Кострома, 2014</w:t>
      </w:r>
      <w:r w:rsidRPr="000F54C9">
        <w:rPr>
          <w:rFonts w:ascii="Times New Roman" w:hAnsi="Times New Roman" w:cs="Times New Roman"/>
          <w:szCs w:val="24"/>
        </w:rPr>
        <w:t xml:space="preserve"> год </w:t>
      </w: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C0516B" w:rsidRPr="002D1757" w:rsidRDefault="006529D6" w:rsidP="002D1757">
      <w:pPr>
        <w:tabs>
          <w:tab w:val="left" w:pos="1134"/>
        </w:tabs>
        <w:spacing w:after="262" w:line="240" w:lineRule="auto"/>
        <w:ind w:left="0" w:firstLine="0"/>
        <w:jc w:val="center"/>
        <w:rPr>
          <w:rFonts w:ascii="Times New Roman" w:hAnsi="Times New Roman" w:cs="Times New Roman"/>
          <w:sz w:val="26"/>
          <w:szCs w:val="26"/>
        </w:rPr>
      </w:pPr>
      <w:r w:rsidRPr="002D1757">
        <w:rPr>
          <w:rFonts w:ascii="Times New Roman" w:hAnsi="Times New Roman" w:cs="Times New Roman"/>
          <w:b/>
          <w:sz w:val="26"/>
          <w:szCs w:val="26"/>
        </w:rPr>
        <w:t>Оглавление:</w:t>
      </w:r>
      <w:r w:rsidRPr="002D1757">
        <w:rPr>
          <w:rFonts w:ascii="Times New Roman" w:hAnsi="Times New Roman" w:cs="Times New Roman"/>
          <w:sz w:val="26"/>
          <w:szCs w:val="26"/>
        </w:rPr>
        <w:t xml:space="preserve"> </w:t>
      </w:r>
    </w:p>
    <w:p w:rsidR="00C0516B" w:rsidRPr="002D1757" w:rsidRDefault="006529D6" w:rsidP="002D1757">
      <w:pPr>
        <w:numPr>
          <w:ilvl w:val="0"/>
          <w:numId w:val="1"/>
        </w:numPr>
        <w:tabs>
          <w:tab w:val="left" w:pos="1134"/>
        </w:tabs>
        <w:spacing w:after="99" w:line="240" w:lineRule="auto"/>
        <w:ind w:right="-15" w:hanging="566"/>
        <w:jc w:val="left"/>
        <w:rPr>
          <w:rFonts w:ascii="Times New Roman" w:hAnsi="Times New Roman" w:cs="Times New Roman"/>
          <w:sz w:val="26"/>
          <w:szCs w:val="26"/>
        </w:rPr>
      </w:pPr>
      <w:r w:rsidRPr="002D1757">
        <w:rPr>
          <w:rFonts w:ascii="Times New Roman" w:hAnsi="Times New Roman" w:cs="Times New Roman"/>
          <w:b/>
          <w:sz w:val="26"/>
          <w:szCs w:val="26"/>
        </w:rPr>
        <w:t>Общие положения</w:t>
      </w:r>
      <w:r w:rsidRPr="002D1757">
        <w:rPr>
          <w:rFonts w:ascii="Times New Roman" w:eastAsia="Times New Roman" w:hAnsi="Times New Roman" w:cs="Times New Roman"/>
          <w:b/>
          <w:sz w:val="26"/>
          <w:szCs w:val="26"/>
        </w:rPr>
        <w:t xml:space="preserve">.................................................................................................... </w:t>
      </w:r>
      <w:r w:rsidRPr="0048261C">
        <w:rPr>
          <w:rFonts w:ascii="Times New Roman" w:eastAsia="Times New Roman" w:hAnsi="Times New Roman" w:cs="Times New Roman"/>
          <w:sz w:val="26"/>
          <w:szCs w:val="26"/>
        </w:rPr>
        <w:t>4</w:t>
      </w:r>
      <w:r w:rsidRPr="002D1757">
        <w:rPr>
          <w:rFonts w:ascii="Times New Roman" w:eastAsia="Times New Roman" w:hAnsi="Times New Roman" w:cs="Times New Roman"/>
          <w:b/>
          <w:sz w:val="26"/>
          <w:szCs w:val="26"/>
        </w:rPr>
        <w:t xml:space="preserve"> </w:t>
      </w:r>
    </w:p>
    <w:p w:rsidR="002D1757" w:rsidRPr="002D1757" w:rsidRDefault="006529D6" w:rsidP="002D1757">
      <w:pPr>
        <w:numPr>
          <w:ilvl w:val="1"/>
          <w:numId w:val="1"/>
        </w:numPr>
        <w:tabs>
          <w:tab w:val="left" w:pos="1134"/>
        </w:tabs>
        <w:spacing w:after="13" w:line="237" w:lineRule="auto"/>
        <w:ind w:hanging="569"/>
        <w:rPr>
          <w:rFonts w:ascii="Times New Roman" w:hAnsi="Times New Roman" w:cs="Times New Roman"/>
          <w:sz w:val="26"/>
          <w:szCs w:val="26"/>
        </w:rPr>
      </w:pPr>
      <w:r w:rsidRPr="002D1757">
        <w:rPr>
          <w:rFonts w:ascii="Times New Roman" w:hAnsi="Times New Roman" w:cs="Times New Roman"/>
          <w:sz w:val="26"/>
          <w:szCs w:val="26"/>
        </w:rPr>
        <w:t>Область применения</w:t>
      </w:r>
      <w:r w:rsidRPr="002D1757">
        <w:rPr>
          <w:rFonts w:ascii="Times New Roman" w:eastAsia="Times New Roman" w:hAnsi="Times New Roman" w:cs="Times New Roman"/>
          <w:sz w:val="26"/>
          <w:szCs w:val="26"/>
        </w:rPr>
        <w:t xml:space="preserve"> ....................................................................................</w:t>
      </w:r>
      <w:r w:rsidR="002D1757" w:rsidRPr="002D1757">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4</w:t>
      </w:r>
    </w:p>
    <w:p w:rsidR="00C0516B" w:rsidRPr="002D1757" w:rsidRDefault="006529D6" w:rsidP="002D1757">
      <w:pPr>
        <w:numPr>
          <w:ilvl w:val="1"/>
          <w:numId w:val="1"/>
        </w:numPr>
        <w:tabs>
          <w:tab w:val="left" w:pos="1134"/>
        </w:tabs>
        <w:spacing w:after="13" w:line="237" w:lineRule="auto"/>
        <w:ind w:hanging="569"/>
        <w:rPr>
          <w:rFonts w:ascii="Times New Roman" w:hAnsi="Times New Roman" w:cs="Times New Roman"/>
          <w:sz w:val="26"/>
          <w:szCs w:val="26"/>
        </w:rPr>
      </w:pP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Цели и принципы регламентации закупочной деятельности</w:t>
      </w:r>
      <w:r w:rsidR="002D1757">
        <w:rPr>
          <w:rFonts w:ascii="Times New Roman" w:eastAsia="Times New Roman" w:hAnsi="Times New Roman" w:cs="Times New Roman"/>
          <w:sz w:val="26"/>
          <w:szCs w:val="26"/>
        </w:rPr>
        <w:t xml:space="preserve"> ................</w:t>
      </w:r>
      <w:r w:rsidR="002D1757" w:rsidRPr="002D1757">
        <w:rPr>
          <w:rFonts w:ascii="Times New Roman" w:eastAsia="Times New Roman" w:hAnsi="Times New Roman" w:cs="Times New Roman"/>
          <w:sz w:val="26"/>
          <w:szCs w:val="26"/>
        </w:rPr>
        <w:t>.....</w:t>
      </w:r>
      <w:r w:rsidR="002D1757">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4 </w:t>
      </w:r>
    </w:p>
    <w:p w:rsidR="00C0516B" w:rsidRPr="002D1757" w:rsidRDefault="006529D6" w:rsidP="002D1757">
      <w:pPr>
        <w:numPr>
          <w:ilvl w:val="1"/>
          <w:numId w:val="6"/>
        </w:numPr>
        <w:tabs>
          <w:tab w:val="left" w:pos="1134"/>
        </w:tabs>
        <w:ind w:hanging="569"/>
        <w:rPr>
          <w:rFonts w:ascii="Times New Roman" w:hAnsi="Times New Roman" w:cs="Times New Roman"/>
          <w:sz w:val="26"/>
          <w:szCs w:val="26"/>
        </w:rPr>
      </w:pPr>
      <w:r w:rsidRPr="002D1757">
        <w:rPr>
          <w:rFonts w:ascii="Times New Roman" w:hAnsi="Times New Roman" w:cs="Times New Roman"/>
          <w:sz w:val="26"/>
          <w:szCs w:val="26"/>
        </w:rPr>
        <w:t>Закупки на сумму, менее требуемой для применения настоящего Положения</w:t>
      </w:r>
      <w:r w:rsidR="00A76CBB"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5</w:t>
      </w:r>
      <w:r w:rsidRPr="002D1757">
        <w:rPr>
          <w:rFonts w:ascii="Times New Roman" w:eastAsia="Times New Roman" w:hAnsi="Times New Roman" w:cs="Times New Roman"/>
          <w:sz w:val="26"/>
          <w:szCs w:val="26"/>
        </w:rPr>
        <w:t xml:space="preserve"> </w:t>
      </w:r>
    </w:p>
    <w:p w:rsidR="00BF4AD4" w:rsidRPr="00BF4AD4" w:rsidRDefault="006529D6" w:rsidP="002D1757">
      <w:pPr>
        <w:numPr>
          <w:ilvl w:val="1"/>
          <w:numId w:val="6"/>
        </w:numPr>
        <w:tabs>
          <w:tab w:val="left" w:pos="1134"/>
        </w:tabs>
        <w:spacing w:after="143" w:line="237" w:lineRule="auto"/>
        <w:ind w:hanging="569"/>
        <w:rPr>
          <w:rFonts w:ascii="Times New Roman" w:hAnsi="Times New Roman" w:cs="Times New Roman"/>
          <w:sz w:val="26"/>
          <w:szCs w:val="26"/>
        </w:rPr>
      </w:pPr>
      <w:r w:rsidRPr="002D1757">
        <w:rPr>
          <w:rFonts w:ascii="Times New Roman" w:hAnsi="Times New Roman" w:cs="Times New Roman"/>
          <w:sz w:val="26"/>
          <w:szCs w:val="26"/>
        </w:rPr>
        <w:t>Контроль</w:t>
      </w:r>
      <w:r w:rsidRPr="002D1757">
        <w:rPr>
          <w:rFonts w:ascii="Times New Roman" w:eastAsia="Times New Roman" w:hAnsi="Times New Roman" w:cs="Times New Roman"/>
          <w:sz w:val="26"/>
          <w:szCs w:val="26"/>
        </w:rPr>
        <w:t xml:space="preserve"> ................................................</w:t>
      </w:r>
      <w:r w:rsidR="002D1757"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A76CBB" w:rsidRPr="002D1757">
        <w:rPr>
          <w:rFonts w:ascii="Times New Roman" w:eastAsia="Times New Roman" w:hAnsi="Times New Roman" w:cs="Times New Roman"/>
          <w:sz w:val="26"/>
          <w:szCs w:val="26"/>
        </w:rPr>
        <w:t>..............</w:t>
      </w:r>
      <w:r w:rsidR="0048261C" w:rsidRPr="0048261C">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5</w:t>
      </w:r>
    </w:p>
    <w:p w:rsidR="00C0516B" w:rsidRPr="002D1757" w:rsidRDefault="00BF4AD4" w:rsidP="002D1757">
      <w:pPr>
        <w:numPr>
          <w:ilvl w:val="1"/>
          <w:numId w:val="6"/>
        </w:numPr>
        <w:tabs>
          <w:tab w:val="left" w:pos="1134"/>
        </w:tabs>
        <w:spacing w:after="143" w:line="237" w:lineRule="auto"/>
        <w:ind w:hanging="569"/>
        <w:rPr>
          <w:rFonts w:ascii="Times New Roman" w:hAnsi="Times New Roman" w:cs="Times New Roman"/>
          <w:sz w:val="26"/>
          <w:szCs w:val="26"/>
        </w:rPr>
      </w:pPr>
      <w:r>
        <w:rPr>
          <w:rFonts w:ascii="Times New Roman" w:eastAsia="Times New Roman" w:hAnsi="Times New Roman" w:cs="Times New Roman"/>
          <w:sz w:val="26"/>
          <w:szCs w:val="26"/>
        </w:rPr>
        <w:t>Правовая основа закупки товаров, работ, услуг…………………………….5</w:t>
      </w:r>
      <w:r w:rsidR="006529D6" w:rsidRPr="002D1757">
        <w:rPr>
          <w:rFonts w:ascii="Times New Roman" w:eastAsia="Times New Roman" w:hAnsi="Times New Roman" w:cs="Times New Roman"/>
          <w:sz w:val="26"/>
          <w:szCs w:val="26"/>
        </w:rPr>
        <w:t xml:space="preserve"> </w:t>
      </w:r>
    </w:p>
    <w:p w:rsidR="00C0516B" w:rsidRPr="002D1757" w:rsidRDefault="006529D6" w:rsidP="002D1757">
      <w:pPr>
        <w:numPr>
          <w:ilvl w:val="0"/>
          <w:numId w:val="1"/>
        </w:numPr>
        <w:tabs>
          <w:tab w:val="left" w:pos="1134"/>
        </w:tabs>
        <w:spacing w:after="99" w:line="240" w:lineRule="auto"/>
        <w:ind w:right="-15" w:hanging="566"/>
        <w:jc w:val="left"/>
        <w:rPr>
          <w:rFonts w:ascii="Times New Roman" w:hAnsi="Times New Roman" w:cs="Times New Roman"/>
          <w:sz w:val="26"/>
          <w:szCs w:val="26"/>
        </w:rPr>
      </w:pPr>
      <w:r w:rsidRPr="002D1757">
        <w:rPr>
          <w:rFonts w:ascii="Times New Roman" w:hAnsi="Times New Roman" w:cs="Times New Roman"/>
          <w:b/>
          <w:sz w:val="26"/>
          <w:szCs w:val="26"/>
        </w:rPr>
        <w:t>Управление закупочной деятельностью</w:t>
      </w:r>
      <w:r w:rsidRPr="002D1757">
        <w:rPr>
          <w:rFonts w:ascii="Times New Roman" w:eastAsia="Times New Roman" w:hAnsi="Times New Roman" w:cs="Times New Roman"/>
          <w:b/>
          <w:sz w:val="26"/>
          <w:szCs w:val="26"/>
        </w:rPr>
        <w:t xml:space="preserve"> </w:t>
      </w:r>
      <w:r w:rsidR="002D1757"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A76CBB"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 xml:space="preserve">. </w:t>
      </w:r>
      <w:r w:rsidR="0048261C" w:rsidRPr="00BF4AD4">
        <w:rPr>
          <w:rFonts w:ascii="Times New Roman" w:eastAsia="Times New Roman" w:hAnsi="Times New Roman" w:cs="Times New Roman"/>
          <w:b/>
          <w:sz w:val="26"/>
          <w:szCs w:val="26"/>
        </w:rPr>
        <w:t xml:space="preserve"> </w:t>
      </w:r>
      <w:r w:rsidRPr="0048261C">
        <w:rPr>
          <w:rFonts w:ascii="Times New Roman" w:eastAsia="Times New Roman" w:hAnsi="Times New Roman" w:cs="Times New Roman"/>
          <w:sz w:val="26"/>
          <w:szCs w:val="26"/>
        </w:rPr>
        <w:t>5</w:t>
      </w:r>
      <w:r w:rsidRPr="002D1757">
        <w:rPr>
          <w:rFonts w:ascii="Times New Roman" w:eastAsia="Times New Roman" w:hAnsi="Times New Roman" w:cs="Times New Roman"/>
          <w:b/>
          <w:sz w:val="26"/>
          <w:szCs w:val="26"/>
        </w:rPr>
        <w:t xml:space="preserve"> </w:t>
      </w:r>
    </w:p>
    <w:p w:rsidR="00C0516B" w:rsidRPr="002D1757" w:rsidRDefault="006529D6" w:rsidP="002D1757">
      <w:pPr>
        <w:numPr>
          <w:ilvl w:val="1"/>
          <w:numId w:val="1"/>
        </w:numPr>
        <w:tabs>
          <w:tab w:val="left" w:pos="1134"/>
        </w:tabs>
        <w:spacing w:after="13" w:line="237" w:lineRule="auto"/>
        <w:ind w:hanging="569"/>
        <w:rPr>
          <w:rFonts w:ascii="Times New Roman" w:hAnsi="Times New Roman" w:cs="Times New Roman"/>
          <w:sz w:val="26"/>
          <w:szCs w:val="26"/>
        </w:rPr>
      </w:pPr>
      <w:r w:rsidRPr="002D1757">
        <w:rPr>
          <w:rFonts w:ascii="Times New Roman" w:hAnsi="Times New Roman" w:cs="Times New Roman"/>
          <w:sz w:val="26"/>
          <w:szCs w:val="26"/>
        </w:rPr>
        <w:t>Общие требования.</w:t>
      </w:r>
      <w:r w:rsidRPr="002D1757">
        <w:rPr>
          <w:rFonts w:ascii="Times New Roman" w:eastAsia="Times New Roman" w:hAnsi="Times New Roman" w:cs="Times New Roman"/>
          <w:sz w:val="26"/>
          <w:szCs w:val="26"/>
        </w:rPr>
        <w:t xml:space="preserve"> ................................................................</w:t>
      </w:r>
      <w:r w:rsidR="00A76CBB" w:rsidRPr="002D1757">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5 </w:t>
      </w:r>
    </w:p>
    <w:p w:rsidR="002D1757" w:rsidRPr="002D1757" w:rsidRDefault="00A30AE1" w:rsidP="002D1757">
      <w:pPr>
        <w:tabs>
          <w:tab w:val="left" w:pos="1134"/>
        </w:tabs>
        <w:spacing w:after="12" w:line="301" w:lineRule="auto"/>
        <w:ind w:left="1134" w:right="-15" w:firstLine="0"/>
        <w:jc w:val="left"/>
        <w:rPr>
          <w:rFonts w:ascii="Times New Roman" w:hAnsi="Times New Roman" w:cs="Times New Roman"/>
          <w:sz w:val="26"/>
          <w:szCs w:val="26"/>
        </w:rPr>
      </w:pPr>
      <w:r w:rsidRPr="00A30AE1">
        <w:rPr>
          <w:rFonts w:ascii="Times New Roman" w:hAnsi="Times New Roman" w:cs="Times New Roman"/>
          <w:sz w:val="26"/>
          <w:szCs w:val="26"/>
        </w:rPr>
        <w:t xml:space="preserve">2.2. </w:t>
      </w:r>
      <w:r w:rsidR="006529D6" w:rsidRPr="002D1757">
        <w:rPr>
          <w:rFonts w:ascii="Times New Roman" w:hAnsi="Times New Roman" w:cs="Times New Roman"/>
          <w:sz w:val="26"/>
          <w:szCs w:val="26"/>
        </w:rPr>
        <w:t>Органы управления закупочной деятельностью</w:t>
      </w:r>
      <w:r w:rsidR="006529D6" w:rsidRPr="002D1757">
        <w:rPr>
          <w:rFonts w:ascii="Times New Roman" w:eastAsia="Times New Roman" w:hAnsi="Times New Roman" w:cs="Times New Roman"/>
          <w:sz w:val="26"/>
          <w:szCs w:val="26"/>
        </w:rPr>
        <w:t xml:space="preserve"> ..........</w:t>
      </w:r>
      <w:r w:rsidR="00A76CBB" w:rsidRPr="00A30AE1">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 5</w:t>
      </w:r>
    </w:p>
    <w:p w:rsidR="002D1757" w:rsidRPr="002D1757" w:rsidRDefault="002D1757" w:rsidP="002D1757">
      <w:pPr>
        <w:tabs>
          <w:tab w:val="left" w:pos="1134"/>
        </w:tabs>
        <w:spacing w:after="12" w:line="301" w:lineRule="auto"/>
        <w:ind w:left="1118" w:right="-15"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2.3.  </w:t>
      </w:r>
      <w:r w:rsidR="006529D6" w:rsidRPr="002D1757">
        <w:rPr>
          <w:rFonts w:ascii="Times New Roman" w:hAnsi="Times New Roman" w:cs="Times New Roman"/>
          <w:sz w:val="26"/>
          <w:szCs w:val="26"/>
        </w:rPr>
        <w:t>Информация о закупочной деятельности Общества на</w:t>
      </w:r>
      <w:r w:rsidRPr="002D1757">
        <w:rPr>
          <w:rFonts w:ascii="Times New Roman" w:hAnsi="Times New Roman" w:cs="Times New Roman"/>
          <w:sz w:val="26"/>
          <w:szCs w:val="26"/>
        </w:rPr>
        <w:t xml:space="preserve"> </w:t>
      </w:r>
      <w:r w:rsidR="006529D6" w:rsidRPr="002D1757">
        <w:rPr>
          <w:rFonts w:ascii="Times New Roman" w:hAnsi="Times New Roman" w:cs="Times New Roman"/>
          <w:sz w:val="26"/>
          <w:szCs w:val="26"/>
        </w:rPr>
        <w:t>официальном интернет-</w:t>
      </w:r>
      <w:r w:rsidR="00A76CBB" w:rsidRPr="002D1757">
        <w:rPr>
          <w:rFonts w:ascii="Times New Roman" w:hAnsi="Times New Roman" w:cs="Times New Roman"/>
          <w:sz w:val="26"/>
          <w:szCs w:val="26"/>
        </w:rPr>
        <w:t xml:space="preserve"> </w:t>
      </w:r>
      <w:r w:rsidR="006529D6" w:rsidRPr="002D1757">
        <w:rPr>
          <w:rFonts w:ascii="Times New Roman" w:hAnsi="Times New Roman" w:cs="Times New Roman"/>
          <w:sz w:val="26"/>
          <w:szCs w:val="26"/>
        </w:rPr>
        <w:t>сайте Общества</w:t>
      </w:r>
      <w:r w:rsidR="006529D6"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6</w:t>
      </w:r>
    </w:p>
    <w:p w:rsidR="00C0516B" w:rsidRPr="002D1757" w:rsidRDefault="006529D6" w:rsidP="002D1757">
      <w:pPr>
        <w:numPr>
          <w:ilvl w:val="0"/>
          <w:numId w:val="1"/>
        </w:numPr>
        <w:tabs>
          <w:tab w:val="left" w:pos="1134"/>
        </w:tabs>
        <w:spacing w:after="12" w:line="301" w:lineRule="auto"/>
        <w:ind w:right="-15" w:hanging="566"/>
        <w:jc w:val="left"/>
        <w:rPr>
          <w:rFonts w:ascii="Times New Roman" w:hAnsi="Times New Roman" w:cs="Times New Roman"/>
          <w:sz w:val="26"/>
          <w:szCs w:val="26"/>
        </w:rPr>
      </w:pPr>
      <w:r w:rsidRPr="002D1757">
        <w:rPr>
          <w:rFonts w:ascii="Times New Roman" w:hAnsi="Times New Roman" w:cs="Times New Roman"/>
          <w:b/>
          <w:sz w:val="26"/>
          <w:szCs w:val="26"/>
        </w:rPr>
        <w:t>Права и обязанности сторон при закупках</w:t>
      </w:r>
      <w:r w:rsidRPr="002D1757">
        <w:rPr>
          <w:rFonts w:ascii="Times New Roman" w:eastAsia="Times New Roman" w:hAnsi="Times New Roman" w:cs="Times New Roman"/>
          <w:b/>
          <w:sz w:val="26"/>
          <w:szCs w:val="26"/>
        </w:rPr>
        <w:t xml:space="preserve"> ...................................................</w:t>
      </w:r>
      <w:r w:rsidR="002D1757" w:rsidRPr="002D1757">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 xml:space="preserve">... </w:t>
      </w:r>
      <w:r w:rsidR="00BF4AD4">
        <w:rPr>
          <w:rFonts w:ascii="Times New Roman" w:eastAsia="Times New Roman" w:hAnsi="Times New Roman" w:cs="Times New Roman"/>
          <w:b/>
          <w:sz w:val="26"/>
          <w:szCs w:val="26"/>
        </w:rPr>
        <w:t>7</w:t>
      </w:r>
      <w:r w:rsidRPr="002D1757">
        <w:rPr>
          <w:rFonts w:ascii="Times New Roman" w:eastAsia="Times New Roman" w:hAnsi="Times New Roman" w:cs="Times New Roman"/>
          <w:b/>
          <w:sz w:val="26"/>
          <w:szCs w:val="26"/>
        </w:rPr>
        <w:t xml:space="preserve"> </w:t>
      </w:r>
      <w:r w:rsidRPr="002D1757">
        <w:rPr>
          <w:rFonts w:ascii="Times New Roman" w:hAnsi="Times New Roman" w:cs="Times New Roman"/>
          <w:sz w:val="26"/>
          <w:szCs w:val="26"/>
        </w:rPr>
        <w:t>3.1.</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Права и обязанности организатора закупки</w:t>
      </w:r>
      <w:r w:rsidRPr="002D1757">
        <w:rPr>
          <w:rFonts w:ascii="Times New Roman" w:eastAsia="Times New Roman" w:hAnsi="Times New Roman" w:cs="Times New Roman"/>
          <w:sz w:val="26"/>
          <w:szCs w:val="26"/>
        </w:rPr>
        <w:t xml:space="preserve"> ........................</w:t>
      </w:r>
      <w:r w:rsidR="002D1757" w:rsidRPr="002D1757">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A30AE1">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7</w:t>
      </w:r>
      <w:r w:rsidRPr="002D1757">
        <w:rPr>
          <w:rFonts w:ascii="Times New Roman" w:eastAsia="Times New Roman" w:hAnsi="Times New Roman" w:cs="Times New Roman"/>
          <w:sz w:val="26"/>
          <w:szCs w:val="26"/>
        </w:rPr>
        <w:t xml:space="preserve"> </w:t>
      </w:r>
    </w:p>
    <w:p w:rsidR="00C0516B" w:rsidRPr="002D1757" w:rsidRDefault="00A30AE1" w:rsidP="00A30AE1">
      <w:pPr>
        <w:tabs>
          <w:tab w:val="left" w:pos="1134"/>
        </w:tabs>
        <w:spacing w:after="13" w:line="237" w:lineRule="auto"/>
        <w:ind w:left="0" w:firstLine="259"/>
        <w:rPr>
          <w:rFonts w:ascii="Times New Roman" w:hAnsi="Times New Roman" w:cs="Times New Roman"/>
          <w:sz w:val="26"/>
          <w:szCs w:val="26"/>
        </w:rPr>
      </w:pPr>
      <w:r w:rsidRPr="00A30AE1">
        <w:rPr>
          <w:rFonts w:ascii="Times New Roman" w:hAnsi="Times New Roman" w:cs="Times New Roman"/>
          <w:sz w:val="26"/>
          <w:szCs w:val="26"/>
        </w:rPr>
        <w:t xml:space="preserve">              3.2. </w:t>
      </w:r>
      <w:r w:rsidR="006529D6" w:rsidRPr="002D1757">
        <w:rPr>
          <w:rFonts w:ascii="Times New Roman" w:hAnsi="Times New Roman" w:cs="Times New Roman"/>
          <w:sz w:val="26"/>
          <w:szCs w:val="26"/>
        </w:rPr>
        <w:t>Права и обязанности участника</w:t>
      </w:r>
      <w:r w:rsidR="006529D6" w:rsidRPr="002D1757">
        <w:rPr>
          <w:rFonts w:ascii="Times New Roman" w:eastAsia="Times New Roman" w:hAnsi="Times New Roman" w:cs="Times New Roman"/>
          <w:sz w:val="26"/>
          <w:szCs w:val="26"/>
        </w:rPr>
        <w:t xml:space="preserve"> ...................................................</w:t>
      </w:r>
      <w:r w:rsidR="002D1757" w:rsidRPr="00A30AE1">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7</w:t>
      </w:r>
      <w:r w:rsidR="006529D6" w:rsidRPr="002D1757">
        <w:rPr>
          <w:rFonts w:ascii="Times New Roman" w:eastAsia="Times New Roman" w:hAnsi="Times New Roman" w:cs="Times New Roman"/>
          <w:sz w:val="26"/>
          <w:szCs w:val="26"/>
        </w:rPr>
        <w:t xml:space="preserve"> </w:t>
      </w:r>
    </w:p>
    <w:p w:rsidR="00C0516B" w:rsidRPr="00A30AE1" w:rsidRDefault="006529D6" w:rsidP="00BF4AD4">
      <w:pPr>
        <w:pStyle w:val="a3"/>
        <w:numPr>
          <w:ilvl w:val="1"/>
          <w:numId w:val="10"/>
        </w:numPr>
        <w:tabs>
          <w:tab w:val="left" w:pos="1134"/>
        </w:tabs>
        <w:ind w:left="1560" w:hanging="401"/>
        <w:rPr>
          <w:rFonts w:ascii="Times New Roman" w:hAnsi="Times New Roman" w:cs="Times New Roman"/>
          <w:sz w:val="26"/>
          <w:szCs w:val="26"/>
        </w:rPr>
      </w:pPr>
      <w:r w:rsidRPr="00A30AE1">
        <w:rPr>
          <w:rFonts w:ascii="Times New Roman" w:hAnsi="Times New Roman" w:cs="Times New Roman"/>
          <w:sz w:val="26"/>
          <w:szCs w:val="26"/>
        </w:rPr>
        <w:t>Объем прав и обязанностей, возникающих у победителя</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8</w:t>
      </w:r>
      <w:r w:rsidRPr="00A30AE1">
        <w:rPr>
          <w:rFonts w:ascii="Times New Roman" w:eastAsia="Times New Roman" w:hAnsi="Times New Roman" w:cs="Times New Roman"/>
          <w:sz w:val="26"/>
          <w:szCs w:val="26"/>
        </w:rPr>
        <w:t xml:space="preserve"> </w:t>
      </w:r>
    </w:p>
    <w:p w:rsidR="00BF4AD4" w:rsidRPr="00BF4AD4" w:rsidRDefault="00BF4AD4" w:rsidP="00BF4AD4">
      <w:pPr>
        <w:pStyle w:val="a3"/>
        <w:numPr>
          <w:ilvl w:val="1"/>
          <w:numId w:val="10"/>
        </w:numPr>
        <w:tabs>
          <w:tab w:val="left" w:pos="1134"/>
        </w:tabs>
        <w:spacing w:after="13" w:line="237" w:lineRule="auto"/>
        <w:ind w:left="1701" w:hanging="542"/>
        <w:rPr>
          <w:rFonts w:ascii="Times New Roman" w:hAnsi="Times New Roman" w:cs="Times New Roman"/>
          <w:sz w:val="26"/>
          <w:szCs w:val="26"/>
        </w:rPr>
      </w:pPr>
      <w:r w:rsidRPr="00A30AE1">
        <w:rPr>
          <w:rFonts w:ascii="Times New Roman" w:hAnsi="Times New Roman" w:cs="Times New Roman"/>
          <w:sz w:val="26"/>
          <w:szCs w:val="26"/>
        </w:rPr>
        <w:t>Требования к участникам закупок</w:t>
      </w:r>
      <w:r w:rsidRPr="00A30A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9</w:t>
      </w:r>
    </w:p>
    <w:p w:rsidR="00C0516B" w:rsidRPr="002D1757" w:rsidRDefault="006529D6" w:rsidP="002D1757">
      <w:pPr>
        <w:tabs>
          <w:tab w:val="left" w:pos="1134"/>
          <w:tab w:val="center" w:pos="1296"/>
          <w:tab w:val="center" w:pos="5388"/>
        </w:tabs>
        <w:spacing w:after="142" w:line="237" w:lineRule="auto"/>
        <w:ind w:left="0"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3.</w:t>
      </w:r>
      <w:r w:rsidR="00BF4AD4">
        <w:rPr>
          <w:rFonts w:ascii="Times New Roman" w:hAnsi="Times New Roman" w:cs="Times New Roman"/>
          <w:sz w:val="26"/>
          <w:szCs w:val="26"/>
        </w:rPr>
        <w:t>5</w:t>
      </w:r>
      <w:r w:rsidRPr="002D1757">
        <w:rPr>
          <w:rFonts w:ascii="Times New Roman" w:hAnsi="Times New Roman" w:cs="Times New Roman"/>
          <w:sz w:val="26"/>
          <w:szCs w:val="26"/>
        </w:rPr>
        <w:t>.</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Права и обязанности закупающих сотрудников</w:t>
      </w:r>
      <w:r w:rsidRPr="002D1757">
        <w:rPr>
          <w:rFonts w:ascii="Times New Roman" w:eastAsia="Times New Roman" w:hAnsi="Times New Roman" w:cs="Times New Roman"/>
          <w:sz w:val="26"/>
          <w:szCs w:val="26"/>
        </w:rPr>
        <w:t xml:space="preserve"> ............................................. </w:t>
      </w:r>
      <w:r w:rsidR="00BF4AD4">
        <w:rPr>
          <w:rFonts w:ascii="Times New Roman" w:eastAsia="Times New Roman" w:hAnsi="Times New Roman" w:cs="Times New Roman"/>
          <w:sz w:val="26"/>
          <w:szCs w:val="26"/>
        </w:rPr>
        <w:t>9</w:t>
      </w:r>
      <w:r w:rsidRPr="002D1757">
        <w:rPr>
          <w:rFonts w:ascii="Times New Roman" w:eastAsia="Times New Roman" w:hAnsi="Times New Roman" w:cs="Times New Roman"/>
          <w:sz w:val="26"/>
          <w:szCs w:val="26"/>
        </w:rPr>
        <w:t xml:space="preserve"> </w:t>
      </w:r>
    </w:p>
    <w:p w:rsidR="00C0516B" w:rsidRPr="002D1757" w:rsidRDefault="006529D6" w:rsidP="00A30AE1">
      <w:pPr>
        <w:numPr>
          <w:ilvl w:val="0"/>
          <w:numId w:val="10"/>
        </w:numPr>
        <w:tabs>
          <w:tab w:val="left" w:pos="1134"/>
        </w:tabs>
        <w:spacing w:after="99" w:line="240" w:lineRule="auto"/>
        <w:ind w:right="-15" w:firstLine="177"/>
        <w:jc w:val="left"/>
        <w:rPr>
          <w:rFonts w:ascii="Times New Roman" w:hAnsi="Times New Roman" w:cs="Times New Roman"/>
          <w:sz w:val="26"/>
          <w:szCs w:val="26"/>
        </w:rPr>
      </w:pPr>
      <w:r w:rsidRPr="002D1757">
        <w:rPr>
          <w:rFonts w:ascii="Times New Roman" w:hAnsi="Times New Roman" w:cs="Times New Roman"/>
          <w:b/>
          <w:sz w:val="26"/>
          <w:szCs w:val="26"/>
        </w:rPr>
        <w:t>Способы закупок и их разновидности</w:t>
      </w:r>
      <w:r w:rsidRPr="002D1757">
        <w:rPr>
          <w:rFonts w:ascii="Times New Roman" w:eastAsia="Times New Roman" w:hAnsi="Times New Roman" w:cs="Times New Roman"/>
          <w:b/>
          <w:sz w:val="26"/>
          <w:szCs w:val="26"/>
        </w:rPr>
        <w:t xml:space="preserve"> ........................</w:t>
      </w:r>
      <w:r w:rsidR="00A30AE1" w:rsidRPr="00A30AE1">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A30AE1" w:rsidRPr="00A30AE1">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BF4AD4">
        <w:rPr>
          <w:rFonts w:ascii="Times New Roman" w:eastAsia="Times New Roman" w:hAnsi="Times New Roman" w:cs="Times New Roman"/>
          <w:b/>
          <w:sz w:val="26"/>
          <w:szCs w:val="26"/>
        </w:rPr>
        <w:t>10</w:t>
      </w:r>
      <w:r w:rsidRPr="002D1757">
        <w:rPr>
          <w:rFonts w:ascii="Times New Roman" w:eastAsia="Times New Roman" w:hAnsi="Times New Roman" w:cs="Times New Roman"/>
          <w:b/>
          <w:sz w:val="26"/>
          <w:szCs w:val="26"/>
        </w:rPr>
        <w:t xml:space="preserve"> </w:t>
      </w:r>
    </w:p>
    <w:p w:rsidR="00C0516B" w:rsidRPr="00A30AE1" w:rsidRDefault="006529D6" w:rsidP="00BF4AD4">
      <w:pPr>
        <w:pStyle w:val="a3"/>
        <w:numPr>
          <w:ilvl w:val="1"/>
          <w:numId w:val="11"/>
        </w:numPr>
        <w:tabs>
          <w:tab w:val="left" w:pos="1134"/>
        </w:tabs>
        <w:spacing w:line="235" w:lineRule="auto"/>
        <w:ind w:left="1134" w:firstLine="0"/>
        <w:rPr>
          <w:rFonts w:ascii="Times New Roman" w:hAnsi="Times New Roman" w:cs="Times New Roman"/>
          <w:sz w:val="26"/>
          <w:szCs w:val="26"/>
        </w:rPr>
      </w:pPr>
      <w:r w:rsidRPr="00A30AE1">
        <w:rPr>
          <w:rFonts w:ascii="Times New Roman" w:hAnsi="Times New Roman" w:cs="Times New Roman"/>
          <w:sz w:val="26"/>
          <w:szCs w:val="26"/>
        </w:rPr>
        <w:t>Применяемые способы закупок (перечень разрешенных способов закупок)</w:t>
      </w:r>
      <w:r w:rsidRPr="00A30AE1">
        <w:rPr>
          <w:rFonts w:ascii="Times New Roman" w:eastAsia="Times New Roman" w:hAnsi="Times New Roman" w:cs="Times New Roman"/>
          <w:sz w:val="26"/>
          <w:szCs w:val="26"/>
        </w:rPr>
        <w:t xml:space="preserve"> </w:t>
      </w:r>
      <w:r w:rsidR="00A30AE1" w:rsidRPr="00A30AE1">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w:t>
      </w:r>
      <w:r w:rsidR="00A30AE1" w:rsidRPr="00A30AE1">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10</w:t>
      </w:r>
      <w:r w:rsidRPr="00A30AE1">
        <w:rPr>
          <w:rFonts w:ascii="Times New Roman" w:eastAsia="Times New Roman" w:hAnsi="Times New Roman" w:cs="Times New Roman"/>
          <w:sz w:val="26"/>
          <w:szCs w:val="26"/>
        </w:rPr>
        <w:t xml:space="preserve"> </w:t>
      </w:r>
    </w:p>
    <w:p w:rsidR="00A30AE1" w:rsidRPr="00A30AE1" w:rsidRDefault="006529D6" w:rsidP="00A30AE1">
      <w:pPr>
        <w:numPr>
          <w:ilvl w:val="1"/>
          <w:numId w:val="11"/>
        </w:numPr>
        <w:tabs>
          <w:tab w:val="left" w:pos="1134"/>
        </w:tabs>
        <w:spacing w:after="13"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Конкурс</w:t>
      </w:r>
      <w:r w:rsidRPr="002D1757">
        <w:rPr>
          <w:rFonts w:ascii="Times New Roman" w:eastAsia="Times New Roman" w:hAnsi="Times New Roman" w:cs="Times New Roman"/>
          <w:sz w:val="26"/>
          <w:szCs w:val="26"/>
        </w:rPr>
        <w:t xml:space="preserve"> ........................................................................</w:t>
      </w:r>
      <w:r w:rsidR="00A30AE1">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10</w:t>
      </w:r>
      <w:r w:rsidRPr="002D1757">
        <w:rPr>
          <w:rFonts w:ascii="Times New Roman" w:eastAsia="Times New Roman" w:hAnsi="Times New Roman" w:cs="Times New Roman"/>
          <w:sz w:val="26"/>
          <w:szCs w:val="26"/>
        </w:rPr>
        <w:t xml:space="preserve"> </w:t>
      </w:r>
    </w:p>
    <w:p w:rsidR="00C0516B" w:rsidRPr="002D1757" w:rsidRDefault="00A30AE1" w:rsidP="00A30AE1">
      <w:pPr>
        <w:numPr>
          <w:ilvl w:val="1"/>
          <w:numId w:val="11"/>
        </w:numPr>
        <w:tabs>
          <w:tab w:val="left" w:pos="1134"/>
        </w:tabs>
        <w:spacing w:after="13" w:line="237" w:lineRule="auto"/>
        <w:ind w:firstLine="155"/>
        <w:rPr>
          <w:rFonts w:ascii="Times New Roman" w:hAnsi="Times New Roman" w:cs="Times New Roman"/>
          <w:sz w:val="26"/>
          <w:szCs w:val="26"/>
        </w:rPr>
      </w:pPr>
      <w:r>
        <w:rPr>
          <w:rFonts w:ascii="Times New Roman" w:hAnsi="Times New Roman" w:cs="Times New Roman"/>
          <w:sz w:val="26"/>
          <w:szCs w:val="26"/>
        </w:rPr>
        <w:t>З</w:t>
      </w:r>
      <w:r w:rsidR="006529D6" w:rsidRPr="002D1757">
        <w:rPr>
          <w:rFonts w:ascii="Times New Roman" w:hAnsi="Times New Roman" w:cs="Times New Roman"/>
          <w:sz w:val="26"/>
          <w:szCs w:val="26"/>
        </w:rPr>
        <w:t>апрос предложений</w:t>
      </w:r>
      <w:r w:rsidR="006529D6" w:rsidRPr="002D1757">
        <w:rPr>
          <w:rFonts w:ascii="Times New Roman" w:eastAsia="Times New Roman" w:hAnsi="Times New Roman" w:cs="Times New Roman"/>
          <w:sz w:val="26"/>
          <w:szCs w:val="26"/>
        </w:rPr>
        <w:t xml:space="preserve"> ................................................................................. </w:t>
      </w:r>
      <w:r w:rsidR="00BF4AD4">
        <w:rPr>
          <w:rFonts w:ascii="Times New Roman" w:eastAsia="Times New Roman" w:hAnsi="Times New Roman" w:cs="Times New Roman"/>
          <w:sz w:val="26"/>
          <w:szCs w:val="26"/>
        </w:rPr>
        <w:t>10</w:t>
      </w:r>
      <w:r w:rsidR="006529D6" w:rsidRPr="002D1757">
        <w:rPr>
          <w:rFonts w:ascii="Times New Roman" w:eastAsia="Times New Roman" w:hAnsi="Times New Roman" w:cs="Times New Roman"/>
          <w:sz w:val="26"/>
          <w:szCs w:val="26"/>
        </w:rPr>
        <w:t xml:space="preserve"> </w:t>
      </w:r>
    </w:p>
    <w:p w:rsidR="00BF4AD4" w:rsidRPr="00BF4AD4" w:rsidRDefault="006529D6" w:rsidP="00BF4AD4">
      <w:pPr>
        <w:numPr>
          <w:ilvl w:val="1"/>
          <w:numId w:val="7"/>
        </w:numPr>
        <w:tabs>
          <w:tab w:val="left" w:pos="1134"/>
        </w:tabs>
        <w:spacing w:after="36" w:line="234" w:lineRule="auto"/>
        <w:ind w:right="4" w:firstLine="0"/>
        <w:rPr>
          <w:rFonts w:ascii="Times New Roman" w:hAnsi="Times New Roman" w:cs="Times New Roman"/>
          <w:sz w:val="26"/>
          <w:szCs w:val="26"/>
        </w:rPr>
      </w:pPr>
      <w:r w:rsidRPr="00A30AE1">
        <w:rPr>
          <w:rFonts w:ascii="Times New Roman" w:hAnsi="Times New Roman" w:cs="Times New Roman"/>
          <w:sz w:val="26"/>
          <w:szCs w:val="26"/>
        </w:rPr>
        <w:t>Запрос цен</w:t>
      </w:r>
      <w:r w:rsidRPr="00A30AE1">
        <w:rPr>
          <w:rFonts w:ascii="Times New Roman" w:eastAsia="Times New Roman" w:hAnsi="Times New Roman" w:cs="Times New Roman"/>
          <w:sz w:val="26"/>
          <w:szCs w:val="26"/>
        </w:rPr>
        <w:t xml:space="preserve"> ..............................................................................</w:t>
      </w:r>
      <w:r w:rsidR="00A30AE1" w:rsidRPr="00A30AE1">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w:t>
      </w:r>
      <w:r w:rsidR="00A30AE1" w:rsidRPr="00A30AE1">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.11</w:t>
      </w:r>
    </w:p>
    <w:p w:rsidR="00A30AE1" w:rsidRPr="00A30AE1" w:rsidRDefault="006529D6" w:rsidP="00BF4AD4">
      <w:pPr>
        <w:numPr>
          <w:ilvl w:val="1"/>
          <w:numId w:val="7"/>
        </w:numPr>
        <w:tabs>
          <w:tab w:val="left" w:pos="1134"/>
        </w:tabs>
        <w:spacing w:after="36" w:line="234" w:lineRule="auto"/>
        <w:ind w:right="4" w:firstLine="0"/>
        <w:rPr>
          <w:rFonts w:ascii="Times New Roman" w:hAnsi="Times New Roman" w:cs="Times New Roman"/>
          <w:sz w:val="26"/>
          <w:szCs w:val="26"/>
        </w:rPr>
      </w:pPr>
      <w:r w:rsidRPr="00A30AE1">
        <w:rPr>
          <w:rFonts w:ascii="Times New Roman" w:eastAsia="Times New Roman" w:hAnsi="Times New Roman" w:cs="Times New Roman"/>
          <w:sz w:val="26"/>
          <w:szCs w:val="26"/>
        </w:rPr>
        <w:t xml:space="preserve"> </w:t>
      </w:r>
      <w:r w:rsidRPr="00A30AE1">
        <w:rPr>
          <w:rFonts w:ascii="Times New Roman" w:hAnsi="Times New Roman" w:cs="Times New Roman"/>
          <w:sz w:val="26"/>
          <w:szCs w:val="26"/>
        </w:rPr>
        <w:t>Конкурентные переговоры</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....11</w:t>
      </w:r>
      <w:r w:rsidRPr="00A30AE1">
        <w:rPr>
          <w:rFonts w:ascii="Times New Roman" w:eastAsia="Times New Roman" w:hAnsi="Times New Roman" w:cs="Times New Roman"/>
          <w:sz w:val="26"/>
          <w:szCs w:val="26"/>
        </w:rPr>
        <w:t xml:space="preserve"> </w:t>
      </w:r>
    </w:p>
    <w:p w:rsidR="00BF4AD4" w:rsidRDefault="006529D6" w:rsidP="00BF4AD4">
      <w:pPr>
        <w:tabs>
          <w:tab w:val="left" w:pos="1134"/>
        </w:tabs>
        <w:spacing w:after="36" w:line="234" w:lineRule="auto"/>
        <w:ind w:left="1118" w:right="145" w:firstLine="0"/>
        <w:rPr>
          <w:rFonts w:ascii="Times New Roman" w:eastAsia="Times New Roman" w:hAnsi="Times New Roman" w:cs="Times New Roman"/>
          <w:sz w:val="26"/>
          <w:szCs w:val="26"/>
        </w:rPr>
      </w:pPr>
      <w:r w:rsidRPr="00A30AE1">
        <w:rPr>
          <w:rFonts w:ascii="Times New Roman" w:hAnsi="Times New Roman" w:cs="Times New Roman"/>
          <w:sz w:val="26"/>
          <w:szCs w:val="26"/>
        </w:rPr>
        <w:t>4.6.</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Конъюнктурный анализ……………………………………………………….1</w:t>
      </w:r>
      <w:r w:rsidR="004955DD">
        <w:rPr>
          <w:rFonts w:ascii="Times New Roman" w:eastAsia="Times New Roman" w:hAnsi="Times New Roman" w:cs="Times New Roman"/>
          <w:sz w:val="26"/>
          <w:szCs w:val="26"/>
        </w:rPr>
        <w:t>1</w:t>
      </w:r>
    </w:p>
    <w:p w:rsidR="00BF4AD4" w:rsidRDefault="00BF4AD4" w:rsidP="00BF4AD4">
      <w:pPr>
        <w:tabs>
          <w:tab w:val="left" w:pos="1134"/>
        </w:tabs>
        <w:spacing w:after="36" w:line="234" w:lineRule="auto"/>
        <w:ind w:left="1118" w:right="4" w:firstLine="0"/>
        <w:rPr>
          <w:rFonts w:ascii="Times New Roman" w:eastAsia="Times New Roman" w:hAnsi="Times New Roman" w:cs="Times New Roman"/>
          <w:sz w:val="26"/>
          <w:szCs w:val="26"/>
        </w:rPr>
      </w:pPr>
      <w:r>
        <w:rPr>
          <w:rFonts w:ascii="Times New Roman" w:hAnsi="Times New Roman" w:cs="Times New Roman"/>
          <w:sz w:val="26"/>
          <w:szCs w:val="26"/>
        </w:rPr>
        <w:t xml:space="preserve">4.7. </w:t>
      </w:r>
      <w:r w:rsidR="006529D6" w:rsidRPr="00A30AE1">
        <w:rPr>
          <w:rFonts w:ascii="Times New Roman" w:hAnsi="Times New Roman" w:cs="Times New Roman"/>
          <w:sz w:val="26"/>
          <w:szCs w:val="26"/>
        </w:rPr>
        <w:t>Закупка у единственного источника</w:t>
      </w:r>
      <w:r w:rsidR="006529D6" w:rsidRPr="00A30A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6529D6" w:rsidRPr="00A30AE1">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sidR="006529D6" w:rsidRPr="00A30AE1">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11</w:t>
      </w:r>
    </w:p>
    <w:p w:rsidR="00BF4AD4" w:rsidRDefault="006529D6" w:rsidP="004955DD">
      <w:pPr>
        <w:tabs>
          <w:tab w:val="left" w:pos="1134"/>
        </w:tabs>
        <w:spacing w:after="36" w:line="234" w:lineRule="auto"/>
        <w:ind w:left="1118" w:right="145" w:firstLine="0"/>
        <w:rPr>
          <w:rFonts w:ascii="Times New Roman" w:eastAsia="Times New Roman" w:hAnsi="Times New Roman" w:cs="Times New Roman"/>
          <w:sz w:val="26"/>
          <w:szCs w:val="26"/>
        </w:rPr>
      </w:pPr>
      <w:r w:rsidRPr="002D1757">
        <w:rPr>
          <w:rFonts w:ascii="Times New Roman" w:hAnsi="Times New Roman" w:cs="Times New Roman"/>
          <w:sz w:val="26"/>
          <w:szCs w:val="26"/>
        </w:rPr>
        <w:t>4.</w:t>
      </w:r>
      <w:r w:rsidR="004955DD">
        <w:rPr>
          <w:rFonts w:ascii="Times New Roman" w:hAnsi="Times New Roman" w:cs="Times New Roman"/>
          <w:sz w:val="26"/>
          <w:szCs w:val="26"/>
        </w:rPr>
        <w:t>8</w:t>
      </w:r>
      <w:r w:rsidRPr="002D1757">
        <w:rPr>
          <w:rFonts w:ascii="Times New Roman" w:hAnsi="Times New Roman" w:cs="Times New Roman"/>
          <w:sz w:val="26"/>
          <w:szCs w:val="26"/>
        </w:rPr>
        <w:t>.</w:t>
      </w:r>
      <w:r w:rsidR="00BF4AD4">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Закупка путем участия в процедурах, организованных продавцами продукции</w:t>
      </w:r>
      <w:r w:rsidRPr="002D1757">
        <w:rPr>
          <w:rFonts w:ascii="Times New Roman" w:eastAsia="Times New Roman" w:hAnsi="Times New Roman" w:cs="Times New Roman"/>
          <w:sz w:val="26"/>
          <w:szCs w:val="26"/>
        </w:rPr>
        <w:t xml:space="preserve"> </w:t>
      </w:r>
      <w:r w:rsidR="00A30AE1" w:rsidRPr="00A30AE1">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11</w:t>
      </w:r>
    </w:p>
    <w:p w:rsidR="00C0516B" w:rsidRPr="002D1757" w:rsidRDefault="00C0516B" w:rsidP="00BF4AD4">
      <w:pPr>
        <w:tabs>
          <w:tab w:val="left" w:pos="1134"/>
        </w:tabs>
        <w:spacing w:after="36" w:line="234" w:lineRule="auto"/>
        <w:ind w:left="1118" w:right="287" w:firstLine="0"/>
        <w:rPr>
          <w:rFonts w:ascii="Times New Roman" w:hAnsi="Times New Roman" w:cs="Times New Roman"/>
          <w:sz w:val="26"/>
          <w:szCs w:val="26"/>
        </w:rPr>
      </w:pPr>
    </w:p>
    <w:p w:rsidR="00C0516B" w:rsidRPr="002D1757" w:rsidRDefault="006529D6" w:rsidP="004955DD">
      <w:pPr>
        <w:numPr>
          <w:ilvl w:val="0"/>
          <w:numId w:val="11"/>
        </w:numPr>
        <w:tabs>
          <w:tab w:val="left" w:pos="1134"/>
        </w:tabs>
        <w:spacing w:after="13" w:line="299" w:lineRule="auto"/>
        <w:ind w:left="1134" w:right="-15" w:hanging="567"/>
        <w:jc w:val="left"/>
        <w:rPr>
          <w:rFonts w:ascii="Times New Roman" w:hAnsi="Times New Roman" w:cs="Times New Roman"/>
          <w:sz w:val="26"/>
          <w:szCs w:val="26"/>
        </w:rPr>
      </w:pPr>
      <w:r w:rsidRPr="002D1757">
        <w:rPr>
          <w:rFonts w:ascii="Times New Roman" w:hAnsi="Times New Roman" w:cs="Times New Roman"/>
          <w:b/>
          <w:sz w:val="26"/>
          <w:szCs w:val="26"/>
        </w:rPr>
        <w:t>Общий порядок проведения закупок</w:t>
      </w:r>
      <w:r w:rsidRPr="002D1757">
        <w:rPr>
          <w:rFonts w:ascii="Times New Roman" w:eastAsia="Times New Roman" w:hAnsi="Times New Roman" w:cs="Times New Roman"/>
          <w:b/>
          <w:sz w:val="26"/>
          <w:szCs w:val="26"/>
        </w:rPr>
        <w:t xml:space="preserve"> ............................................................</w:t>
      </w:r>
      <w:r w:rsidR="00A30AE1"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4955DD">
        <w:rPr>
          <w:rFonts w:ascii="Times New Roman" w:eastAsia="Times New Roman" w:hAnsi="Times New Roman" w:cs="Times New Roman"/>
          <w:b/>
          <w:sz w:val="26"/>
          <w:szCs w:val="26"/>
        </w:rPr>
        <w:t>11</w:t>
      </w:r>
      <w:r w:rsidRPr="002D1757">
        <w:rPr>
          <w:rFonts w:ascii="Times New Roman" w:eastAsia="Times New Roman" w:hAnsi="Times New Roman" w:cs="Times New Roman"/>
          <w:b/>
          <w:sz w:val="26"/>
          <w:szCs w:val="26"/>
        </w:rPr>
        <w:t xml:space="preserve"> </w:t>
      </w:r>
      <w:r w:rsidRPr="002D1757">
        <w:rPr>
          <w:rFonts w:ascii="Times New Roman" w:hAnsi="Times New Roman" w:cs="Times New Roman"/>
          <w:sz w:val="26"/>
          <w:szCs w:val="26"/>
        </w:rPr>
        <w:t>5.1.</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Основания проведения закупок</w:t>
      </w:r>
      <w:r w:rsidRPr="002D1757">
        <w:rPr>
          <w:rFonts w:ascii="Times New Roman" w:eastAsia="Times New Roman" w:hAnsi="Times New Roman" w:cs="Times New Roman"/>
          <w:sz w:val="26"/>
          <w:szCs w:val="26"/>
        </w:rPr>
        <w:t xml:space="preserve"> ...........................</w:t>
      </w:r>
      <w:r w:rsidR="00A30AE1"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11</w:t>
      </w:r>
      <w:r w:rsidRPr="002D1757">
        <w:rPr>
          <w:rFonts w:ascii="Times New Roman" w:eastAsia="Times New Roman" w:hAnsi="Times New Roman" w:cs="Times New Roman"/>
          <w:sz w:val="26"/>
          <w:szCs w:val="26"/>
        </w:rPr>
        <w:t xml:space="preserve"> </w:t>
      </w:r>
    </w:p>
    <w:p w:rsidR="00C0516B" w:rsidRPr="000F54C9" w:rsidRDefault="006529D6" w:rsidP="004955DD">
      <w:pPr>
        <w:pStyle w:val="a3"/>
        <w:numPr>
          <w:ilvl w:val="1"/>
          <w:numId w:val="2"/>
        </w:numPr>
        <w:tabs>
          <w:tab w:val="left" w:pos="1134"/>
        </w:tabs>
        <w:spacing w:after="13" w:line="237" w:lineRule="auto"/>
        <w:ind w:left="1134" w:right="4" w:firstLine="0"/>
        <w:rPr>
          <w:rFonts w:ascii="Times New Roman" w:hAnsi="Times New Roman" w:cs="Times New Roman"/>
          <w:sz w:val="26"/>
          <w:szCs w:val="26"/>
        </w:rPr>
      </w:pPr>
      <w:r w:rsidRPr="000F54C9">
        <w:rPr>
          <w:rFonts w:ascii="Times New Roman" w:hAnsi="Times New Roman" w:cs="Times New Roman"/>
          <w:sz w:val="26"/>
          <w:szCs w:val="26"/>
        </w:rPr>
        <w:t>Планирование</w:t>
      </w:r>
      <w:r w:rsidRPr="000F54C9">
        <w:rPr>
          <w:rFonts w:ascii="Times New Roman" w:eastAsia="Times New Roman" w:hAnsi="Times New Roman" w:cs="Times New Roman"/>
          <w:sz w:val="26"/>
          <w:szCs w:val="26"/>
        </w:rPr>
        <w:t xml:space="preserve"> .......................................................</w:t>
      </w:r>
      <w:r w:rsidR="000F54C9" w:rsidRPr="004955DD">
        <w:rPr>
          <w:rFonts w:ascii="Times New Roman" w:eastAsia="Times New Roman" w:hAnsi="Times New Roman" w:cs="Times New Roman"/>
          <w:sz w:val="26"/>
          <w:szCs w:val="26"/>
        </w:rPr>
        <w:t>..........</w:t>
      </w:r>
      <w:r w:rsidRPr="000F54C9">
        <w:rPr>
          <w:rFonts w:ascii="Times New Roman" w:eastAsia="Times New Roman" w:hAnsi="Times New Roman" w:cs="Times New Roman"/>
          <w:sz w:val="26"/>
          <w:szCs w:val="26"/>
        </w:rPr>
        <w:t>..........</w:t>
      </w:r>
      <w:r w:rsidR="006F4804" w:rsidRPr="004955DD">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......11</w:t>
      </w:r>
      <w:r w:rsidRPr="000F54C9">
        <w:rPr>
          <w:rFonts w:ascii="Times New Roman" w:eastAsia="Times New Roman" w:hAnsi="Times New Roman" w:cs="Times New Roman"/>
          <w:sz w:val="26"/>
          <w:szCs w:val="26"/>
        </w:rPr>
        <w:t xml:space="preserve"> </w:t>
      </w:r>
      <w:r w:rsidR="000F54C9" w:rsidRPr="004955DD">
        <w:rPr>
          <w:rFonts w:ascii="Times New Roman" w:eastAsia="Times New Roman" w:hAnsi="Times New Roman" w:cs="Times New Roman"/>
          <w:sz w:val="26"/>
          <w:szCs w:val="26"/>
        </w:rPr>
        <w:t xml:space="preserve">                                             </w:t>
      </w:r>
    </w:p>
    <w:p w:rsidR="00C0516B" w:rsidRPr="002D1757" w:rsidRDefault="006529D6" w:rsidP="004955DD">
      <w:pPr>
        <w:numPr>
          <w:ilvl w:val="1"/>
          <w:numId w:val="2"/>
        </w:numPr>
        <w:tabs>
          <w:tab w:val="left" w:pos="1134"/>
        </w:tabs>
        <w:spacing w:after="13" w:line="237" w:lineRule="auto"/>
        <w:ind w:left="1134" w:right="145" w:hanging="16"/>
        <w:rPr>
          <w:rFonts w:ascii="Times New Roman" w:hAnsi="Times New Roman" w:cs="Times New Roman"/>
          <w:sz w:val="26"/>
          <w:szCs w:val="26"/>
        </w:rPr>
      </w:pPr>
      <w:r w:rsidRPr="002D1757">
        <w:rPr>
          <w:rFonts w:ascii="Times New Roman" w:hAnsi="Times New Roman" w:cs="Times New Roman"/>
          <w:sz w:val="26"/>
          <w:szCs w:val="26"/>
        </w:rPr>
        <w:lastRenderedPageBreak/>
        <w:t>Принятие решения о проведении закупочной процедуры</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12</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5.4.</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Подготовка к проведению закупки.</w:t>
      </w:r>
      <w:r w:rsidRPr="002D1757">
        <w:rPr>
          <w:rFonts w:ascii="Times New Roman" w:eastAsia="Times New Roman" w:hAnsi="Times New Roman" w:cs="Times New Roman"/>
          <w:sz w:val="26"/>
          <w:szCs w:val="26"/>
        </w:rPr>
        <w:t xml:space="preserve"> .......................................</w:t>
      </w:r>
      <w:r w:rsidR="006F4804"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12</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5.5.</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Объявление о проведении закупки.</w:t>
      </w:r>
      <w:r w:rsidRPr="002D1757">
        <w:rPr>
          <w:rFonts w:ascii="Times New Roman" w:eastAsia="Times New Roman" w:hAnsi="Times New Roman" w:cs="Times New Roman"/>
          <w:sz w:val="26"/>
          <w:szCs w:val="26"/>
        </w:rPr>
        <w:t xml:space="preserve"> ....................................</w:t>
      </w:r>
      <w:r w:rsidR="006F4804" w:rsidRPr="0048261C">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4"/>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Проведение закупки</w:t>
      </w:r>
      <w:r w:rsidRPr="002D1757">
        <w:rPr>
          <w:rFonts w:ascii="Times New Roman" w:eastAsia="Times New Roman" w:hAnsi="Times New Roman" w:cs="Times New Roman"/>
          <w:sz w:val="26"/>
          <w:szCs w:val="26"/>
        </w:rPr>
        <w:t xml:space="preserve"> ....................................................................................... </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4"/>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Отчетность и обмен информацией</w:t>
      </w:r>
      <w:r w:rsidRPr="002D1757">
        <w:rPr>
          <w:rFonts w:ascii="Times New Roman" w:eastAsia="Times New Roman" w:hAnsi="Times New Roman" w:cs="Times New Roman"/>
          <w:sz w:val="26"/>
          <w:szCs w:val="26"/>
        </w:rPr>
        <w:t xml:space="preserve"> ............................................................... </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4"/>
        </w:numPr>
        <w:tabs>
          <w:tab w:val="left" w:pos="1134"/>
        </w:tabs>
        <w:spacing w:after="14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Контроль</w:t>
      </w:r>
      <w:r w:rsidRPr="002D1757">
        <w:rPr>
          <w:rFonts w:ascii="Times New Roman" w:eastAsia="Times New Roman" w:hAnsi="Times New Roman" w:cs="Times New Roman"/>
          <w:sz w:val="26"/>
          <w:szCs w:val="26"/>
        </w:rPr>
        <w:t xml:space="preserve"> ...................................................................................</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0F54C9" w:rsidRPr="000F54C9" w:rsidRDefault="006529D6" w:rsidP="00A30AE1">
      <w:pPr>
        <w:numPr>
          <w:ilvl w:val="0"/>
          <w:numId w:val="11"/>
        </w:numPr>
        <w:tabs>
          <w:tab w:val="left" w:pos="1134"/>
        </w:tabs>
        <w:spacing w:after="13" w:line="301" w:lineRule="auto"/>
        <w:ind w:right="-15"/>
        <w:jc w:val="left"/>
        <w:rPr>
          <w:rFonts w:ascii="Times New Roman" w:hAnsi="Times New Roman" w:cs="Times New Roman"/>
          <w:sz w:val="26"/>
          <w:szCs w:val="26"/>
        </w:rPr>
      </w:pPr>
      <w:r w:rsidRPr="002D1757">
        <w:rPr>
          <w:rFonts w:ascii="Times New Roman" w:hAnsi="Times New Roman" w:cs="Times New Roman"/>
          <w:b/>
          <w:sz w:val="26"/>
          <w:szCs w:val="26"/>
        </w:rPr>
        <w:t>Условия выбора различных способов закупок</w:t>
      </w:r>
      <w:r w:rsidRPr="002D1757">
        <w:rPr>
          <w:rFonts w:ascii="Times New Roman" w:eastAsia="Times New Roman" w:hAnsi="Times New Roman" w:cs="Times New Roman"/>
          <w:b/>
          <w:sz w:val="26"/>
          <w:szCs w:val="26"/>
        </w:rPr>
        <w:t xml:space="preserve"> ..............................................</w:t>
      </w:r>
      <w:r w:rsidR="000F54C9" w:rsidRPr="000F54C9">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 xml:space="preserve">..... </w:t>
      </w:r>
      <w:r w:rsidR="004955DD">
        <w:rPr>
          <w:rFonts w:ascii="Times New Roman" w:eastAsia="Times New Roman" w:hAnsi="Times New Roman" w:cs="Times New Roman"/>
          <w:b/>
          <w:sz w:val="26"/>
          <w:szCs w:val="26"/>
        </w:rPr>
        <w:t>14</w:t>
      </w:r>
    </w:p>
    <w:p w:rsidR="00C0516B" w:rsidRPr="002D1757" w:rsidRDefault="000F54C9" w:rsidP="000F54C9">
      <w:pPr>
        <w:tabs>
          <w:tab w:val="left" w:pos="1134"/>
        </w:tabs>
        <w:spacing w:after="13" w:line="301" w:lineRule="auto"/>
        <w:ind w:left="390" w:right="-15" w:firstLine="0"/>
        <w:jc w:val="left"/>
        <w:rPr>
          <w:rFonts w:ascii="Times New Roman" w:hAnsi="Times New Roman" w:cs="Times New Roman"/>
          <w:sz w:val="26"/>
          <w:szCs w:val="26"/>
        </w:rPr>
      </w:pPr>
      <w:r w:rsidRPr="000F54C9">
        <w:rPr>
          <w:rFonts w:ascii="Times New Roman" w:hAnsi="Times New Roman" w:cs="Times New Roman"/>
          <w:b/>
          <w:sz w:val="26"/>
          <w:szCs w:val="26"/>
        </w:rPr>
        <w:t xml:space="preserve">           </w:t>
      </w:r>
      <w:r w:rsidR="006529D6" w:rsidRPr="002D1757">
        <w:rPr>
          <w:rFonts w:ascii="Times New Roman" w:eastAsia="Times New Roman" w:hAnsi="Times New Roman" w:cs="Times New Roman"/>
          <w:b/>
          <w:sz w:val="26"/>
          <w:szCs w:val="26"/>
        </w:rPr>
        <w:t xml:space="preserve"> </w:t>
      </w:r>
      <w:r w:rsidR="006529D6" w:rsidRPr="002D1757">
        <w:rPr>
          <w:rFonts w:ascii="Times New Roman" w:hAnsi="Times New Roman" w:cs="Times New Roman"/>
          <w:sz w:val="26"/>
          <w:szCs w:val="26"/>
        </w:rPr>
        <w:t>6.1.</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Общие положения</w:t>
      </w:r>
      <w:r w:rsidR="006529D6" w:rsidRPr="002D1757">
        <w:rPr>
          <w:rFonts w:ascii="Times New Roman" w:eastAsia="Times New Roman" w:hAnsi="Times New Roman" w:cs="Times New Roman"/>
          <w:sz w:val="26"/>
          <w:szCs w:val="26"/>
        </w:rPr>
        <w:t xml:space="preserve"> ................................................................................</w:t>
      </w:r>
      <w:r w:rsidRPr="000F54C9">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Pr="000F54C9">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1</w:t>
      </w:r>
      <w:r w:rsidR="004955DD">
        <w:rPr>
          <w:rFonts w:ascii="Times New Roman" w:eastAsia="Times New Roman" w:hAnsi="Times New Roman" w:cs="Times New Roman"/>
          <w:sz w:val="26"/>
          <w:szCs w:val="26"/>
        </w:rPr>
        <w:t>4</w:t>
      </w:r>
      <w:r w:rsidR="006529D6"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3"/>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Применение закрытых процедур</w:t>
      </w:r>
      <w:r w:rsidRPr="002D1757">
        <w:rPr>
          <w:rFonts w:ascii="Times New Roman" w:eastAsia="Times New Roman" w:hAnsi="Times New Roman" w:cs="Times New Roman"/>
          <w:sz w:val="26"/>
          <w:szCs w:val="26"/>
        </w:rPr>
        <w:t xml:space="preserve"> ..................................................................</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1</w:t>
      </w:r>
      <w:r w:rsidR="004955DD">
        <w:rPr>
          <w:rFonts w:ascii="Times New Roman" w:eastAsia="Times New Roman" w:hAnsi="Times New Roman" w:cs="Times New Roman"/>
          <w:sz w:val="26"/>
          <w:szCs w:val="26"/>
        </w:rPr>
        <w:t>4</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3"/>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Двух- и многоэтапные конкурсы</w:t>
      </w:r>
      <w:r w:rsidRPr="002D1757">
        <w:rPr>
          <w:rFonts w:ascii="Times New Roman" w:eastAsia="Times New Roman" w:hAnsi="Times New Roman" w:cs="Times New Roman"/>
          <w:sz w:val="26"/>
          <w:szCs w:val="26"/>
        </w:rPr>
        <w:t xml:space="preserve"> .................................................................... 1</w:t>
      </w:r>
      <w:r w:rsidR="004955DD">
        <w:rPr>
          <w:rFonts w:ascii="Times New Roman" w:eastAsia="Times New Roman" w:hAnsi="Times New Roman" w:cs="Times New Roman"/>
          <w:sz w:val="26"/>
          <w:szCs w:val="26"/>
        </w:rPr>
        <w:t>4</w:t>
      </w:r>
      <w:r w:rsidRPr="002D1757">
        <w:rPr>
          <w:rFonts w:ascii="Times New Roman" w:eastAsia="Times New Roman" w:hAnsi="Times New Roman" w:cs="Times New Roman"/>
          <w:sz w:val="26"/>
          <w:szCs w:val="26"/>
        </w:rPr>
        <w:t xml:space="preserve"> </w:t>
      </w:r>
    </w:p>
    <w:p w:rsidR="000F54C9" w:rsidRPr="000F54C9" w:rsidRDefault="006529D6" w:rsidP="000F54C9">
      <w:pPr>
        <w:numPr>
          <w:ilvl w:val="1"/>
          <w:numId w:val="3"/>
        </w:numPr>
        <w:tabs>
          <w:tab w:val="left" w:pos="1134"/>
        </w:tabs>
        <w:spacing w:after="13" w:line="237" w:lineRule="auto"/>
        <w:ind w:left="1134" w:right="-15" w:hanging="16"/>
        <w:rPr>
          <w:rFonts w:ascii="Times New Roman" w:hAnsi="Times New Roman" w:cs="Times New Roman"/>
          <w:sz w:val="26"/>
          <w:szCs w:val="26"/>
        </w:rPr>
      </w:pPr>
      <w:r w:rsidRPr="002D1757">
        <w:rPr>
          <w:rFonts w:ascii="Times New Roman" w:hAnsi="Times New Roman" w:cs="Times New Roman"/>
          <w:sz w:val="26"/>
          <w:szCs w:val="26"/>
        </w:rPr>
        <w:t>Ценовой конкурс</w:t>
      </w:r>
      <w:r w:rsidRPr="002D1757">
        <w:rPr>
          <w:rFonts w:ascii="Times New Roman" w:eastAsia="Times New Roman" w:hAnsi="Times New Roman" w:cs="Times New Roman"/>
          <w:sz w:val="26"/>
          <w:szCs w:val="26"/>
        </w:rPr>
        <w:t xml:space="preserve"> .........................</w:t>
      </w:r>
      <w:r w:rsidR="000F54C9" w:rsidRPr="000F54C9">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1</w:t>
      </w:r>
      <w:r w:rsidR="004955DD">
        <w:rPr>
          <w:rFonts w:ascii="Times New Roman" w:eastAsia="Times New Roman" w:hAnsi="Times New Roman" w:cs="Times New Roman"/>
          <w:sz w:val="26"/>
          <w:szCs w:val="26"/>
        </w:rPr>
        <w:t>5</w:t>
      </w:r>
    </w:p>
    <w:p w:rsidR="00C0516B" w:rsidRPr="002D1757" w:rsidRDefault="006529D6" w:rsidP="000F54C9">
      <w:pPr>
        <w:tabs>
          <w:tab w:val="left" w:pos="1134"/>
        </w:tabs>
        <w:spacing w:after="13" w:line="237" w:lineRule="auto"/>
        <w:ind w:left="1118" w:right="-15" w:firstLine="0"/>
        <w:rPr>
          <w:rFonts w:ascii="Times New Roman" w:hAnsi="Times New Roman" w:cs="Times New Roman"/>
          <w:sz w:val="26"/>
          <w:szCs w:val="26"/>
        </w:rPr>
      </w:pPr>
      <w:r w:rsidRPr="002D1757">
        <w:rPr>
          <w:rFonts w:ascii="Times New Roman" w:hAnsi="Times New Roman" w:cs="Times New Roman"/>
          <w:sz w:val="26"/>
          <w:szCs w:val="26"/>
        </w:rPr>
        <w:t>6.5.</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Запрос предложений</w:t>
      </w:r>
      <w:r w:rsidRPr="002D1757">
        <w:rPr>
          <w:rFonts w:ascii="Times New Roman" w:eastAsia="Times New Roman" w:hAnsi="Times New Roman" w:cs="Times New Roman"/>
          <w:sz w:val="26"/>
          <w:szCs w:val="26"/>
        </w:rPr>
        <w:t xml:space="preserve"> .........</w:t>
      </w:r>
      <w:r w:rsidR="000F54C9" w:rsidRPr="000F54C9">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1</w:t>
      </w:r>
      <w:r w:rsidR="004955DD">
        <w:rPr>
          <w:rFonts w:ascii="Times New Roman" w:eastAsia="Times New Roman" w:hAnsi="Times New Roman" w:cs="Times New Roman"/>
          <w:sz w:val="26"/>
          <w:szCs w:val="26"/>
        </w:rPr>
        <w:t>5</w:t>
      </w:r>
      <w:r w:rsidRPr="002D1757">
        <w:rPr>
          <w:rFonts w:ascii="Times New Roman" w:eastAsia="Times New Roman" w:hAnsi="Times New Roman" w:cs="Times New Roman"/>
          <w:sz w:val="26"/>
          <w:szCs w:val="26"/>
        </w:rPr>
        <w:t xml:space="preserve"> </w:t>
      </w:r>
    </w:p>
    <w:p w:rsidR="004955DD" w:rsidRDefault="006529D6" w:rsidP="006F4804">
      <w:pPr>
        <w:tabs>
          <w:tab w:val="left" w:pos="1134"/>
          <w:tab w:val="left" w:pos="10065"/>
          <w:tab w:val="left" w:pos="10206"/>
        </w:tabs>
        <w:spacing w:after="13" w:line="237" w:lineRule="auto"/>
        <w:ind w:left="1128" w:right="145" w:hanging="10"/>
        <w:rPr>
          <w:rFonts w:ascii="Times New Roman" w:eastAsia="Times New Roman" w:hAnsi="Times New Roman" w:cs="Times New Roman"/>
          <w:sz w:val="26"/>
          <w:szCs w:val="26"/>
        </w:rPr>
      </w:pPr>
      <w:r w:rsidRPr="002D1757">
        <w:rPr>
          <w:rFonts w:ascii="Times New Roman" w:hAnsi="Times New Roman" w:cs="Times New Roman"/>
          <w:sz w:val="26"/>
          <w:szCs w:val="26"/>
        </w:rPr>
        <w:t>6.6.</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Запрос цен</w:t>
      </w:r>
      <w:r w:rsidR="000F54C9">
        <w:rPr>
          <w:rFonts w:ascii="Times New Roman" w:hAnsi="Times New Roman" w:cs="Times New Roman"/>
          <w:sz w:val="26"/>
          <w:szCs w:val="26"/>
        </w:rPr>
        <w:t>…</w:t>
      </w:r>
      <w:r w:rsidR="000F54C9" w:rsidRPr="006F4804">
        <w:rPr>
          <w:rFonts w:ascii="Times New Roman" w:hAnsi="Times New Roman" w:cs="Times New Roman"/>
          <w:sz w:val="26"/>
          <w:szCs w:val="26"/>
        </w:rPr>
        <w:t>…………………………………………</w:t>
      </w:r>
      <w:r w:rsidR="006F4804" w:rsidRPr="006F4804">
        <w:rPr>
          <w:rFonts w:ascii="Times New Roman" w:hAnsi="Times New Roman" w:cs="Times New Roman"/>
          <w:sz w:val="26"/>
          <w:szCs w:val="26"/>
        </w:rPr>
        <w:t>……</w:t>
      </w:r>
      <w:r w:rsidR="006F4804" w:rsidRPr="0048261C">
        <w:rPr>
          <w:rFonts w:ascii="Times New Roman" w:hAnsi="Times New Roman" w:cs="Times New Roman"/>
          <w:sz w:val="26"/>
          <w:szCs w:val="26"/>
        </w:rPr>
        <w:t>….</w:t>
      </w:r>
      <w:r w:rsidR="006F4804" w:rsidRPr="006F4804">
        <w:rPr>
          <w:rFonts w:ascii="Times New Roman" w:hAnsi="Times New Roman" w:cs="Times New Roman"/>
          <w:sz w:val="26"/>
          <w:szCs w:val="26"/>
        </w:rPr>
        <w:t>…..</w:t>
      </w:r>
      <w:r w:rsidRPr="002D1757">
        <w:rPr>
          <w:rFonts w:ascii="Times New Roman" w:eastAsia="Times New Roman" w:hAnsi="Times New Roman" w:cs="Times New Roman"/>
          <w:sz w:val="26"/>
          <w:szCs w:val="26"/>
        </w:rPr>
        <w:t>.</w:t>
      </w:r>
      <w:r w:rsidR="000F54C9" w:rsidRPr="006F4804">
        <w:rPr>
          <w:rFonts w:ascii="Times New Roman" w:eastAsia="Times New Roman" w:hAnsi="Times New Roman" w:cs="Times New Roman"/>
          <w:sz w:val="26"/>
          <w:szCs w:val="26"/>
        </w:rPr>
        <w:t>.........</w:t>
      </w:r>
      <w:r w:rsidR="000F54C9" w:rsidRPr="000F54C9">
        <w:rPr>
          <w:rFonts w:ascii="Times New Roman" w:eastAsia="Times New Roman" w:hAnsi="Times New Roman" w:cs="Times New Roman"/>
          <w:sz w:val="26"/>
          <w:szCs w:val="26"/>
        </w:rPr>
        <w:t>1</w:t>
      </w:r>
      <w:r w:rsidR="004955DD">
        <w:rPr>
          <w:rFonts w:ascii="Times New Roman" w:eastAsia="Times New Roman" w:hAnsi="Times New Roman" w:cs="Times New Roman"/>
          <w:sz w:val="26"/>
          <w:szCs w:val="26"/>
        </w:rPr>
        <w:t>5</w:t>
      </w:r>
      <w:r w:rsidR="000F54C9" w:rsidRPr="000F54C9">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6.7.</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Конкурентные переговоры</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6F4804"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.1</w:t>
      </w:r>
      <w:r w:rsidR="004955DD">
        <w:rPr>
          <w:rFonts w:ascii="Times New Roman" w:eastAsia="Times New Roman" w:hAnsi="Times New Roman" w:cs="Times New Roman"/>
          <w:sz w:val="26"/>
          <w:szCs w:val="26"/>
        </w:rPr>
        <w:t>6</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6.8.</w:t>
      </w:r>
      <w:r w:rsidRPr="002D1757">
        <w:rPr>
          <w:rFonts w:ascii="Times New Roman" w:eastAsia="Times New Roman" w:hAnsi="Times New Roman" w:cs="Times New Roman"/>
          <w:sz w:val="26"/>
          <w:szCs w:val="26"/>
        </w:rPr>
        <w:t xml:space="preserve"> </w:t>
      </w:r>
      <w:r w:rsidR="004955DD">
        <w:rPr>
          <w:rFonts w:ascii="Times New Roman" w:eastAsia="Times New Roman" w:hAnsi="Times New Roman" w:cs="Times New Roman"/>
          <w:sz w:val="26"/>
          <w:szCs w:val="26"/>
        </w:rPr>
        <w:t>Конъюнктурный анализ………………………………………………………16</w:t>
      </w:r>
    </w:p>
    <w:p w:rsidR="00C0516B" w:rsidRPr="002D1757" w:rsidRDefault="004955DD" w:rsidP="006F4804">
      <w:pPr>
        <w:tabs>
          <w:tab w:val="left" w:pos="1134"/>
          <w:tab w:val="left" w:pos="10065"/>
          <w:tab w:val="left" w:pos="10206"/>
        </w:tabs>
        <w:spacing w:after="13" w:line="237" w:lineRule="auto"/>
        <w:ind w:left="1128" w:right="145" w:hanging="10"/>
        <w:rPr>
          <w:rFonts w:ascii="Times New Roman" w:hAnsi="Times New Roman" w:cs="Times New Roman"/>
          <w:sz w:val="26"/>
          <w:szCs w:val="26"/>
        </w:rPr>
      </w:pPr>
      <w:r>
        <w:rPr>
          <w:rFonts w:ascii="Times New Roman" w:hAnsi="Times New Roman" w:cs="Times New Roman"/>
          <w:sz w:val="26"/>
          <w:szCs w:val="26"/>
        </w:rPr>
        <w:t xml:space="preserve">6.9. </w:t>
      </w:r>
      <w:r w:rsidR="006529D6" w:rsidRPr="002D1757">
        <w:rPr>
          <w:rFonts w:ascii="Times New Roman" w:hAnsi="Times New Roman" w:cs="Times New Roman"/>
          <w:sz w:val="26"/>
          <w:szCs w:val="26"/>
        </w:rPr>
        <w:t>Закупка у единственного источника</w:t>
      </w:r>
      <w:r w:rsidR="006529D6"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 1</w:t>
      </w:r>
      <w:r>
        <w:rPr>
          <w:rFonts w:ascii="Times New Roman" w:eastAsia="Times New Roman" w:hAnsi="Times New Roman" w:cs="Times New Roman"/>
          <w:sz w:val="26"/>
          <w:szCs w:val="26"/>
        </w:rPr>
        <w:t>6</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6.</w:t>
      </w:r>
      <w:r>
        <w:rPr>
          <w:rFonts w:ascii="Times New Roman" w:hAnsi="Times New Roman" w:cs="Times New Roman"/>
          <w:sz w:val="26"/>
          <w:szCs w:val="26"/>
        </w:rPr>
        <w:t>10</w:t>
      </w:r>
      <w:r w:rsidR="006529D6" w:rsidRPr="002D1757">
        <w:rPr>
          <w:rFonts w:ascii="Times New Roman" w:hAnsi="Times New Roman" w:cs="Times New Roman"/>
          <w:sz w:val="26"/>
          <w:szCs w:val="26"/>
        </w:rPr>
        <w:t>.</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Иные способы закупок</w:t>
      </w:r>
      <w:r w:rsidR="006529D6" w:rsidRPr="002D17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6F4804" w:rsidRPr="004955DD">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6F4804" w:rsidRPr="004955DD">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 1</w:t>
      </w:r>
      <w:r w:rsidR="00B77FEE">
        <w:rPr>
          <w:rFonts w:ascii="Times New Roman" w:eastAsia="Times New Roman" w:hAnsi="Times New Roman" w:cs="Times New Roman"/>
          <w:sz w:val="26"/>
          <w:szCs w:val="26"/>
        </w:rPr>
        <w:t>8</w:t>
      </w:r>
      <w:r w:rsidR="006529D6" w:rsidRPr="002D1757">
        <w:rPr>
          <w:rFonts w:ascii="Times New Roman" w:eastAsia="Times New Roman" w:hAnsi="Times New Roman" w:cs="Times New Roman"/>
          <w:sz w:val="26"/>
          <w:szCs w:val="26"/>
        </w:rPr>
        <w:t xml:space="preserve"> </w:t>
      </w:r>
    </w:p>
    <w:p w:rsidR="00C0516B" w:rsidRPr="002D1757" w:rsidRDefault="004955DD" w:rsidP="006F4804">
      <w:pPr>
        <w:tabs>
          <w:tab w:val="left" w:pos="1134"/>
          <w:tab w:val="left" w:pos="10065"/>
        </w:tabs>
        <w:spacing w:after="142" w:line="237" w:lineRule="auto"/>
        <w:ind w:left="1128" w:right="4" w:hanging="10"/>
        <w:rPr>
          <w:rFonts w:ascii="Times New Roman" w:hAnsi="Times New Roman" w:cs="Times New Roman"/>
          <w:sz w:val="26"/>
          <w:szCs w:val="26"/>
        </w:rPr>
      </w:pPr>
      <w:r>
        <w:rPr>
          <w:rFonts w:ascii="Times New Roman" w:hAnsi="Times New Roman" w:cs="Times New Roman"/>
          <w:sz w:val="26"/>
          <w:szCs w:val="26"/>
        </w:rPr>
        <w:t>6.11</w:t>
      </w:r>
      <w:r w:rsidR="006529D6" w:rsidRPr="002D1757">
        <w:rPr>
          <w:rFonts w:ascii="Times New Roman" w:hAnsi="Times New Roman" w:cs="Times New Roman"/>
          <w:sz w:val="26"/>
          <w:szCs w:val="26"/>
        </w:rPr>
        <w:t>.</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Электронные закупки</w:t>
      </w:r>
      <w:r w:rsidR="006529D6"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1</w:t>
      </w:r>
      <w:r>
        <w:rPr>
          <w:rFonts w:ascii="Times New Roman" w:eastAsia="Times New Roman" w:hAnsi="Times New Roman" w:cs="Times New Roman"/>
          <w:sz w:val="26"/>
          <w:szCs w:val="26"/>
        </w:rPr>
        <w:t>8</w:t>
      </w:r>
      <w:r w:rsidR="006529D6" w:rsidRPr="002D1757">
        <w:rPr>
          <w:rFonts w:ascii="Times New Roman" w:eastAsia="Times New Roman" w:hAnsi="Times New Roman" w:cs="Times New Roman"/>
          <w:sz w:val="26"/>
          <w:szCs w:val="26"/>
        </w:rPr>
        <w:t xml:space="preserve"> </w:t>
      </w:r>
    </w:p>
    <w:p w:rsidR="00C0516B" w:rsidRPr="002D1757" w:rsidRDefault="006529D6" w:rsidP="006F4804">
      <w:pPr>
        <w:numPr>
          <w:ilvl w:val="0"/>
          <w:numId w:val="11"/>
        </w:numPr>
        <w:tabs>
          <w:tab w:val="left" w:pos="1134"/>
        </w:tabs>
        <w:spacing w:after="99" w:line="240" w:lineRule="auto"/>
        <w:ind w:right="4"/>
        <w:jc w:val="left"/>
        <w:rPr>
          <w:rFonts w:ascii="Times New Roman" w:hAnsi="Times New Roman" w:cs="Times New Roman"/>
          <w:sz w:val="26"/>
          <w:szCs w:val="26"/>
        </w:rPr>
      </w:pPr>
      <w:r w:rsidRPr="002D1757">
        <w:rPr>
          <w:rFonts w:ascii="Times New Roman" w:hAnsi="Times New Roman" w:cs="Times New Roman"/>
          <w:b/>
          <w:sz w:val="26"/>
          <w:szCs w:val="26"/>
        </w:rPr>
        <w:t>Правила проведения закупочных процедур</w:t>
      </w:r>
      <w:r w:rsidRPr="002D1757">
        <w:rPr>
          <w:rFonts w:ascii="Times New Roman" w:eastAsia="Times New Roman" w:hAnsi="Times New Roman" w:cs="Times New Roman"/>
          <w:b/>
          <w:sz w:val="26"/>
          <w:szCs w:val="26"/>
        </w:rPr>
        <w:t xml:space="preserve"> ...................................................</w:t>
      </w:r>
      <w:r w:rsidR="006F4804" w:rsidRPr="006F4804">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6F4804" w:rsidRPr="006F4804">
        <w:rPr>
          <w:rFonts w:ascii="Times New Roman" w:eastAsia="Times New Roman" w:hAnsi="Times New Roman" w:cs="Times New Roman"/>
          <w:b/>
          <w:sz w:val="26"/>
          <w:szCs w:val="26"/>
        </w:rPr>
        <w:t>..</w:t>
      </w:r>
      <w:r w:rsidR="006F4804">
        <w:rPr>
          <w:rFonts w:ascii="Times New Roman" w:eastAsia="Times New Roman" w:hAnsi="Times New Roman" w:cs="Times New Roman"/>
          <w:b/>
          <w:sz w:val="26"/>
          <w:szCs w:val="26"/>
          <w:lang w:val="en-US"/>
        </w:rPr>
        <w:t>.......</w:t>
      </w:r>
      <w:r w:rsidR="006F4804" w:rsidRPr="006F4804">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1</w:t>
      </w:r>
      <w:r w:rsidR="003D717D">
        <w:rPr>
          <w:rFonts w:ascii="Times New Roman" w:eastAsia="Times New Roman" w:hAnsi="Times New Roman" w:cs="Times New Roman"/>
          <w:b/>
          <w:sz w:val="26"/>
          <w:szCs w:val="26"/>
          <w:lang w:val="en-US"/>
        </w:rPr>
        <w:t>9</w:t>
      </w:r>
      <w:r w:rsidRPr="002D1757">
        <w:rPr>
          <w:rFonts w:ascii="Times New Roman" w:eastAsia="Times New Roman" w:hAnsi="Times New Roman" w:cs="Times New Roman"/>
          <w:b/>
          <w:sz w:val="26"/>
          <w:szCs w:val="26"/>
        </w:rPr>
        <w:t xml:space="preserve"> </w:t>
      </w:r>
    </w:p>
    <w:p w:rsidR="00C0516B" w:rsidRPr="002D1757" w:rsidRDefault="006529D6" w:rsidP="006F4804">
      <w:pPr>
        <w:numPr>
          <w:ilvl w:val="1"/>
          <w:numId w:val="11"/>
        </w:numPr>
        <w:tabs>
          <w:tab w:val="left" w:pos="1134"/>
        </w:tabs>
        <w:spacing w:after="13"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Состав процедур</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1</w:t>
      </w:r>
      <w:r w:rsidR="00AF79D9">
        <w:rPr>
          <w:rFonts w:ascii="Times New Roman" w:eastAsia="Times New Roman" w:hAnsi="Times New Roman" w:cs="Times New Roman"/>
          <w:sz w:val="26"/>
          <w:szCs w:val="26"/>
          <w:lang w:val="en-US"/>
        </w:rPr>
        <w:t>9</w:t>
      </w:r>
      <w:r w:rsidRPr="002D1757">
        <w:rPr>
          <w:rFonts w:ascii="Times New Roman" w:eastAsia="Times New Roman" w:hAnsi="Times New Roman" w:cs="Times New Roman"/>
          <w:sz w:val="26"/>
          <w:szCs w:val="26"/>
        </w:rPr>
        <w:t xml:space="preserve"> </w:t>
      </w:r>
    </w:p>
    <w:p w:rsidR="00C0516B" w:rsidRPr="002D1757" w:rsidRDefault="006529D6" w:rsidP="006F4804">
      <w:pPr>
        <w:numPr>
          <w:ilvl w:val="1"/>
          <w:numId w:val="11"/>
        </w:numPr>
        <w:tabs>
          <w:tab w:val="left" w:pos="1134"/>
        </w:tabs>
        <w:spacing w:after="13"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Процедуры открытого одноэтапного конкурса</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20</w:t>
      </w:r>
      <w:r w:rsidRPr="002D1757">
        <w:rPr>
          <w:rFonts w:ascii="Times New Roman" w:eastAsia="Times New Roman" w:hAnsi="Times New Roman" w:cs="Times New Roman"/>
          <w:sz w:val="26"/>
          <w:szCs w:val="26"/>
        </w:rPr>
        <w:t xml:space="preserve"> </w:t>
      </w:r>
    </w:p>
    <w:p w:rsidR="006F4804" w:rsidRPr="006F4804" w:rsidRDefault="006529D6" w:rsidP="006F4804">
      <w:pPr>
        <w:numPr>
          <w:ilvl w:val="1"/>
          <w:numId w:val="11"/>
        </w:numPr>
        <w:tabs>
          <w:tab w:val="left" w:pos="1134"/>
        </w:tabs>
        <w:spacing w:after="20"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Особенности процедур закрытого конкурса</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6F4804" w:rsidRPr="006F4804">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32</w:t>
      </w:r>
      <w:r w:rsidRPr="002D1757">
        <w:rPr>
          <w:rFonts w:ascii="Times New Roman" w:eastAsia="Times New Roman" w:hAnsi="Times New Roman" w:cs="Times New Roman"/>
          <w:sz w:val="26"/>
          <w:szCs w:val="26"/>
        </w:rPr>
        <w:t xml:space="preserve"> </w:t>
      </w:r>
    </w:p>
    <w:p w:rsidR="006F4804" w:rsidRPr="006F4804" w:rsidRDefault="006529D6" w:rsidP="006F4804">
      <w:pPr>
        <w:numPr>
          <w:ilvl w:val="1"/>
          <w:numId w:val="11"/>
        </w:numPr>
        <w:tabs>
          <w:tab w:val="left" w:pos="1134"/>
        </w:tabs>
        <w:spacing w:after="20"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Особенности процедур двухэтапного конкурса</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rPr>
        <w:t>.........</w:t>
      </w:r>
      <w:r w:rsidR="006F4804" w:rsidRPr="00AF79D9">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lang w:val="en-US"/>
        </w:rPr>
        <w:t>33</w:t>
      </w:r>
      <w:r w:rsidRPr="002D1757">
        <w:rPr>
          <w:rFonts w:ascii="Times New Roman" w:eastAsia="Times New Roman" w:hAnsi="Times New Roman" w:cs="Times New Roman"/>
          <w:sz w:val="26"/>
          <w:szCs w:val="26"/>
        </w:rPr>
        <w:t xml:space="preserve"> </w:t>
      </w:r>
    </w:p>
    <w:p w:rsidR="00C0516B" w:rsidRPr="002D1757" w:rsidRDefault="006529D6" w:rsidP="006F4804">
      <w:pPr>
        <w:numPr>
          <w:ilvl w:val="1"/>
          <w:numId w:val="11"/>
        </w:numPr>
        <w:tabs>
          <w:tab w:val="left" w:pos="1134"/>
        </w:tabs>
        <w:spacing w:after="20"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Особенности процедур многоэтапного конкурса</w:t>
      </w:r>
      <w:r w:rsidRPr="002D1757">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rPr>
        <w:t>....</w:t>
      </w:r>
      <w:r w:rsidR="00B77FEE">
        <w:rPr>
          <w:rFonts w:ascii="Times New Roman" w:eastAsia="Times New Roman" w:hAnsi="Times New Roman" w:cs="Times New Roman"/>
          <w:sz w:val="26"/>
          <w:szCs w:val="26"/>
        </w:rPr>
        <w:t>.3</w:t>
      </w:r>
      <w:r w:rsidR="00AF79D9" w:rsidRPr="00B77FEE">
        <w:rPr>
          <w:rFonts w:ascii="Times New Roman" w:eastAsia="Times New Roman" w:hAnsi="Times New Roman" w:cs="Times New Roman"/>
          <w:sz w:val="26"/>
          <w:szCs w:val="26"/>
        </w:rPr>
        <w:t>5</w:t>
      </w:r>
      <w:r w:rsidRPr="002D1757">
        <w:rPr>
          <w:rFonts w:ascii="Times New Roman" w:eastAsia="Times New Roman" w:hAnsi="Times New Roman" w:cs="Times New Roman"/>
          <w:sz w:val="26"/>
          <w:szCs w:val="26"/>
        </w:rPr>
        <w:t xml:space="preserve"> </w:t>
      </w:r>
    </w:p>
    <w:p w:rsidR="00C0516B" w:rsidRPr="00AF79D9" w:rsidRDefault="006F4804" w:rsidP="006F4804">
      <w:pPr>
        <w:tabs>
          <w:tab w:val="left" w:pos="1134"/>
        </w:tabs>
        <w:spacing w:after="20" w:line="237" w:lineRule="auto"/>
        <w:ind w:left="1134" w:right="4" w:hanging="327"/>
        <w:rPr>
          <w:rFonts w:ascii="Times New Roman" w:hAnsi="Times New Roman" w:cs="Times New Roman"/>
          <w:sz w:val="26"/>
          <w:szCs w:val="26"/>
        </w:rPr>
      </w:pPr>
      <w:r w:rsidRPr="006F4804">
        <w:rPr>
          <w:rFonts w:ascii="Times New Roman" w:hAnsi="Times New Roman" w:cs="Times New Roman"/>
          <w:sz w:val="26"/>
          <w:szCs w:val="26"/>
        </w:rPr>
        <w:t xml:space="preserve">     </w:t>
      </w:r>
      <w:r w:rsidR="006529D6" w:rsidRPr="002D1757">
        <w:rPr>
          <w:rFonts w:ascii="Times New Roman" w:hAnsi="Times New Roman" w:cs="Times New Roman"/>
          <w:sz w:val="26"/>
          <w:szCs w:val="26"/>
        </w:rPr>
        <w:t>7.6.</w:t>
      </w:r>
      <w:r w:rsidR="006529D6" w:rsidRPr="002D1757">
        <w:rPr>
          <w:rFonts w:ascii="Times New Roman" w:eastAsia="Times New Roman" w:hAnsi="Times New Roman" w:cs="Times New Roman"/>
          <w:sz w:val="26"/>
          <w:szCs w:val="26"/>
        </w:rPr>
        <w:t xml:space="preserve"> </w:t>
      </w:r>
      <w:r w:rsidR="006529D6" w:rsidRPr="002D1757">
        <w:rPr>
          <w:rFonts w:ascii="Times New Roman" w:eastAsia="Times New Roman" w:hAnsi="Times New Roman" w:cs="Times New Roman"/>
          <w:sz w:val="26"/>
          <w:szCs w:val="26"/>
        </w:rPr>
        <w:tab/>
      </w:r>
      <w:r w:rsidR="006529D6" w:rsidRPr="002D1757">
        <w:rPr>
          <w:rFonts w:ascii="Times New Roman" w:hAnsi="Times New Roman" w:cs="Times New Roman"/>
          <w:sz w:val="26"/>
          <w:szCs w:val="26"/>
        </w:rPr>
        <w:t>Особенности процедур ценового конкурса</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6F4804">
        <w:rPr>
          <w:rFonts w:ascii="Times New Roman" w:eastAsia="Times New Roman" w:hAnsi="Times New Roman" w:cs="Times New Roman"/>
          <w:sz w:val="26"/>
          <w:szCs w:val="26"/>
        </w:rPr>
        <w:t>.........</w:t>
      </w:r>
      <w:r w:rsidR="00B77FEE">
        <w:rPr>
          <w:rFonts w:ascii="Times New Roman" w:eastAsia="Times New Roman" w:hAnsi="Times New Roman" w:cs="Times New Roman"/>
          <w:sz w:val="26"/>
          <w:szCs w:val="26"/>
        </w:rPr>
        <w:t>..........</w:t>
      </w:r>
      <w:r w:rsidR="00AF79D9" w:rsidRPr="00AF79D9">
        <w:rPr>
          <w:rFonts w:ascii="Times New Roman" w:eastAsia="Times New Roman" w:hAnsi="Times New Roman" w:cs="Times New Roman"/>
          <w:sz w:val="26"/>
          <w:szCs w:val="26"/>
        </w:rPr>
        <w:t>35</w:t>
      </w:r>
      <w:r w:rsidR="006529D6" w:rsidRPr="002D1757">
        <w:rPr>
          <w:rFonts w:ascii="Times New Roman" w:eastAsia="Times New Roman" w:hAnsi="Times New Roman" w:cs="Times New Roman"/>
          <w:sz w:val="26"/>
          <w:szCs w:val="26"/>
        </w:rPr>
        <w:t xml:space="preserve"> </w:t>
      </w:r>
      <w:r w:rsidRPr="006F4804">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7.7.</w:t>
      </w:r>
      <w:r w:rsidR="006529D6" w:rsidRPr="002D1757">
        <w:rPr>
          <w:rFonts w:ascii="Times New Roman" w:eastAsia="Times New Roman" w:hAnsi="Times New Roman" w:cs="Times New Roman"/>
          <w:sz w:val="26"/>
          <w:szCs w:val="26"/>
        </w:rPr>
        <w:t xml:space="preserve"> </w:t>
      </w:r>
      <w:r w:rsidR="006529D6" w:rsidRPr="002D1757">
        <w:rPr>
          <w:rFonts w:ascii="Times New Roman" w:eastAsia="Times New Roman" w:hAnsi="Times New Roman" w:cs="Times New Roman"/>
          <w:sz w:val="26"/>
          <w:szCs w:val="26"/>
        </w:rPr>
        <w:tab/>
      </w:r>
      <w:r w:rsidR="006529D6" w:rsidRPr="002D1757">
        <w:rPr>
          <w:rFonts w:ascii="Times New Roman" w:hAnsi="Times New Roman" w:cs="Times New Roman"/>
          <w:sz w:val="26"/>
          <w:szCs w:val="26"/>
        </w:rPr>
        <w:t>Особенности процедур запроса предложений</w:t>
      </w:r>
      <w:r w:rsidR="006529D6" w:rsidRPr="002D1757">
        <w:rPr>
          <w:rFonts w:ascii="Times New Roman" w:eastAsia="Times New Roman" w:hAnsi="Times New Roman" w:cs="Times New Roman"/>
          <w:sz w:val="26"/>
          <w:szCs w:val="26"/>
        </w:rPr>
        <w:t xml:space="preserve"> ...................</w:t>
      </w:r>
      <w:r w:rsidRPr="00AF79D9">
        <w:rPr>
          <w:rFonts w:ascii="Times New Roman" w:eastAsia="Times New Roman" w:hAnsi="Times New Roman" w:cs="Times New Roman"/>
          <w:sz w:val="26"/>
          <w:szCs w:val="26"/>
        </w:rPr>
        <w:t>....</w:t>
      </w:r>
      <w:r w:rsidRPr="006F4804">
        <w:rPr>
          <w:rFonts w:ascii="Times New Roman" w:eastAsia="Times New Roman" w:hAnsi="Times New Roman" w:cs="Times New Roman"/>
          <w:sz w:val="26"/>
          <w:szCs w:val="26"/>
        </w:rPr>
        <w:t>................</w:t>
      </w:r>
      <w:r w:rsidRPr="00AF79D9">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AF79D9" w:rsidRPr="00AF79D9">
        <w:rPr>
          <w:rFonts w:ascii="Times New Roman" w:eastAsia="Times New Roman" w:hAnsi="Times New Roman" w:cs="Times New Roman"/>
          <w:sz w:val="26"/>
          <w:szCs w:val="26"/>
        </w:rPr>
        <w:t>36</w:t>
      </w:r>
    </w:p>
    <w:p w:rsidR="00C0516B" w:rsidRPr="002D1757" w:rsidRDefault="006529D6" w:rsidP="006F4804">
      <w:pPr>
        <w:numPr>
          <w:ilvl w:val="1"/>
          <w:numId w:val="5"/>
        </w:numPr>
        <w:tabs>
          <w:tab w:val="left" w:pos="1134"/>
        </w:tabs>
        <w:spacing w:after="13" w:line="237" w:lineRule="auto"/>
        <w:ind w:right="4" w:hanging="569"/>
        <w:rPr>
          <w:rFonts w:ascii="Times New Roman" w:hAnsi="Times New Roman" w:cs="Times New Roman"/>
          <w:sz w:val="26"/>
          <w:szCs w:val="26"/>
        </w:rPr>
      </w:pPr>
      <w:r w:rsidRPr="002D1757">
        <w:rPr>
          <w:rFonts w:ascii="Times New Roman" w:hAnsi="Times New Roman" w:cs="Times New Roman"/>
          <w:sz w:val="26"/>
          <w:szCs w:val="26"/>
        </w:rPr>
        <w:t>Особенности процедур запроса цен</w:t>
      </w:r>
      <w:r w:rsidRPr="002D1757">
        <w:rPr>
          <w:rFonts w:ascii="Times New Roman" w:eastAsia="Times New Roman" w:hAnsi="Times New Roman" w:cs="Times New Roman"/>
          <w:sz w:val="26"/>
          <w:szCs w:val="26"/>
        </w:rPr>
        <w:t xml:space="preserve"> ..............................................................</w:t>
      </w:r>
      <w:r w:rsidR="006F4804" w:rsidRPr="00AF79D9">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rPr>
        <w:t xml:space="preserve">. </w:t>
      </w:r>
      <w:r w:rsidR="00B77FEE">
        <w:rPr>
          <w:rFonts w:ascii="Times New Roman" w:eastAsia="Times New Roman" w:hAnsi="Times New Roman" w:cs="Times New Roman"/>
          <w:sz w:val="26"/>
          <w:szCs w:val="26"/>
        </w:rPr>
        <w:t>40</w:t>
      </w:r>
      <w:r w:rsidRPr="002D1757">
        <w:rPr>
          <w:rFonts w:ascii="Times New Roman" w:eastAsia="Times New Roman" w:hAnsi="Times New Roman" w:cs="Times New Roman"/>
          <w:sz w:val="26"/>
          <w:szCs w:val="26"/>
        </w:rPr>
        <w:t xml:space="preserve"> </w:t>
      </w:r>
    </w:p>
    <w:p w:rsidR="00C0516B" w:rsidRPr="002D1757" w:rsidRDefault="006529D6" w:rsidP="006F4804">
      <w:pPr>
        <w:numPr>
          <w:ilvl w:val="1"/>
          <w:numId w:val="5"/>
        </w:numPr>
        <w:tabs>
          <w:tab w:val="left" w:pos="1134"/>
        </w:tabs>
        <w:ind w:right="4" w:hanging="569"/>
        <w:rPr>
          <w:rFonts w:ascii="Times New Roman" w:hAnsi="Times New Roman" w:cs="Times New Roman"/>
          <w:sz w:val="26"/>
          <w:szCs w:val="26"/>
        </w:rPr>
      </w:pPr>
      <w:r w:rsidRPr="002D1757">
        <w:rPr>
          <w:rFonts w:ascii="Times New Roman" w:hAnsi="Times New Roman" w:cs="Times New Roman"/>
          <w:sz w:val="26"/>
          <w:szCs w:val="26"/>
        </w:rPr>
        <w:t>Особенности процедур конкурентных переговоров</w:t>
      </w:r>
      <w:r w:rsidRPr="002D1757">
        <w:rPr>
          <w:rFonts w:ascii="Times New Roman" w:eastAsia="Times New Roman" w:hAnsi="Times New Roman" w:cs="Times New Roman"/>
          <w:sz w:val="26"/>
          <w:szCs w:val="26"/>
        </w:rPr>
        <w:t xml:space="preserve"> ..................................</w:t>
      </w:r>
      <w:r w:rsidR="006F4804" w:rsidRPr="00AF79D9">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41</w:t>
      </w:r>
    </w:p>
    <w:p w:rsidR="00C0516B" w:rsidRPr="002D1757" w:rsidRDefault="006529D6" w:rsidP="006F4804">
      <w:pPr>
        <w:numPr>
          <w:ilvl w:val="1"/>
          <w:numId w:val="5"/>
        </w:numPr>
        <w:tabs>
          <w:tab w:val="left" w:pos="1134"/>
        </w:tabs>
        <w:spacing w:after="150" w:line="237" w:lineRule="auto"/>
        <w:ind w:right="4" w:hanging="569"/>
        <w:rPr>
          <w:rFonts w:ascii="Times New Roman" w:hAnsi="Times New Roman" w:cs="Times New Roman"/>
          <w:sz w:val="26"/>
          <w:szCs w:val="26"/>
        </w:rPr>
      </w:pPr>
      <w:r w:rsidRPr="002D1757">
        <w:rPr>
          <w:rFonts w:ascii="Times New Roman" w:hAnsi="Times New Roman" w:cs="Times New Roman"/>
          <w:sz w:val="26"/>
          <w:szCs w:val="26"/>
        </w:rPr>
        <w:t>Специальные процедуры</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41</w:t>
      </w:r>
      <w:r w:rsidRPr="002D1757">
        <w:rPr>
          <w:rFonts w:ascii="Times New Roman" w:eastAsia="Times New Roman" w:hAnsi="Times New Roman" w:cs="Times New Roman"/>
          <w:sz w:val="26"/>
          <w:szCs w:val="26"/>
        </w:rPr>
        <w:t xml:space="preserve"> </w:t>
      </w:r>
    </w:p>
    <w:p w:rsidR="00C0516B" w:rsidRPr="002D1757" w:rsidRDefault="006529D6" w:rsidP="006F4804">
      <w:pPr>
        <w:pStyle w:val="2"/>
        <w:tabs>
          <w:tab w:val="center" w:pos="648"/>
          <w:tab w:val="left" w:pos="1134"/>
          <w:tab w:val="center" w:pos="5104"/>
        </w:tabs>
        <w:ind w:left="0" w:right="4" w:firstLine="0"/>
        <w:jc w:val="left"/>
        <w:rPr>
          <w:rFonts w:ascii="Times New Roman" w:hAnsi="Times New Roman" w:cs="Times New Roman"/>
          <w:sz w:val="26"/>
          <w:szCs w:val="26"/>
        </w:rPr>
      </w:pPr>
      <w:r w:rsidRPr="002D1757">
        <w:rPr>
          <w:rFonts w:ascii="Times New Roman" w:eastAsia="Calibri" w:hAnsi="Times New Roman" w:cs="Times New Roman"/>
          <w:b w:val="0"/>
          <w:sz w:val="26"/>
          <w:szCs w:val="26"/>
        </w:rPr>
        <w:tab/>
      </w:r>
      <w:r w:rsidRPr="002D1757">
        <w:rPr>
          <w:rFonts w:ascii="Times New Roman" w:hAnsi="Times New Roman" w:cs="Times New Roman"/>
          <w:sz w:val="26"/>
          <w:szCs w:val="26"/>
        </w:rPr>
        <w:t>8.</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Разрешение разногласий, связанных с проведением закупок</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w:t>
      </w:r>
      <w:r w:rsidR="00D066CE">
        <w:rPr>
          <w:rFonts w:ascii="Times New Roman" w:eastAsia="Times New Roman" w:hAnsi="Times New Roman" w:cs="Times New Roman"/>
          <w:sz w:val="26"/>
          <w:szCs w:val="26"/>
        </w:rPr>
        <w:t>0</w:t>
      </w:r>
      <w:r w:rsidRPr="002D1757">
        <w:rPr>
          <w:rFonts w:ascii="Times New Roman" w:eastAsia="Times New Roman" w:hAnsi="Times New Roman" w:cs="Times New Roman"/>
          <w:sz w:val="26"/>
          <w:szCs w:val="26"/>
        </w:rPr>
        <w:t xml:space="preserve"> </w:t>
      </w:r>
    </w:p>
    <w:p w:rsidR="00C0516B" w:rsidRPr="002D1757" w:rsidRDefault="006529D6" w:rsidP="006F4804">
      <w:pPr>
        <w:tabs>
          <w:tab w:val="left" w:pos="1134"/>
          <w:tab w:val="center" w:pos="1296"/>
          <w:tab w:val="center" w:pos="5388"/>
        </w:tabs>
        <w:spacing w:after="13" w:line="237" w:lineRule="auto"/>
        <w:ind w:left="0" w:right="4"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8.1.</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Общие положения</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006F4804" w:rsidRPr="0048261C">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w:t>
      </w:r>
      <w:r w:rsidR="00D066CE">
        <w:rPr>
          <w:rFonts w:ascii="Times New Roman" w:eastAsia="Times New Roman" w:hAnsi="Times New Roman" w:cs="Times New Roman"/>
          <w:sz w:val="26"/>
          <w:szCs w:val="26"/>
        </w:rPr>
        <w:t>0</w:t>
      </w:r>
      <w:r w:rsidRPr="002D1757">
        <w:rPr>
          <w:rFonts w:ascii="Times New Roman" w:eastAsia="Times New Roman" w:hAnsi="Times New Roman" w:cs="Times New Roman"/>
          <w:sz w:val="26"/>
          <w:szCs w:val="26"/>
        </w:rPr>
        <w:t xml:space="preserve"> </w:t>
      </w:r>
    </w:p>
    <w:p w:rsidR="00C0516B" w:rsidRPr="002D1757" w:rsidRDefault="006529D6" w:rsidP="006F4804">
      <w:pPr>
        <w:tabs>
          <w:tab w:val="left" w:pos="1134"/>
          <w:tab w:val="center" w:pos="1296"/>
          <w:tab w:val="center" w:pos="5388"/>
        </w:tabs>
        <w:ind w:left="0" w:right="4"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8.2.</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Рассмотрение  разногласий в первой инстанции</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w:t>
      </w:r>
      <w:r w:rsidR="00D066CE">
        <w:rPr>
          <w:rFonts w:ascii="Times New Roman" w:eastAsia="Times New Roman" w:hAnsi="Times New Roman" w:cs="Times New Roman"/>
          <w:sz w:val="26"/>
          <w:szCs w:val="26"/>
        </w:rPr>
        <w:t>0</w:t>
      </w:r>
      <w:r w:rsidRPr="002D1757">
        <w:rPr>
          <w:rFonts w:ascii="Times New Roman" w:eastAsia="Times New Roman" w:hAnsi="Times New Roman" w:cs="Times New Roman"/>
          <w:sz w:val="26"/>
          <w:szCs w:val="26"/>
        </w:rPr>
        <w:t xml:space="preserve"> </w:t>
      </w:r>
    </w:p>
    <w:p w:rsidR="00C0516B" w:rsidRPr="002D1757" w:rsidRDefault="006529D6" w:rsidP="006F4804">
      <w:pPr>
        <w:tabs>
          <w:tab w:val="left" w:pos="1134"/>
          <w:tab w:val="center" w:pos="1296"/>
          <w:tab w:val="center" w:pos="5388"/>
        </w:tabs>
        <w:spacing w:after="129" w:line="237" w:lineRule="auto"/>
        <w:ind w:left="0" w:right="4"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8.3.</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Прочие положения</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6F4804"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51</w:t>
      </w:r>
      <w:r w:rsidRPr="002D1757">
        <w:rPr>
          <w:rFonts w:ascii="Times New Roman" w:eastAsia="Times New Roman" w:hAnsi="Times New Roman" w:cs="Times New Roman"/>
          <w:sz w:val="26"/>
          <w:szCs w:val="26"/>
        </w:rPr>
        <w:t xml:space="preserve"> </w:t>
      </w:r>
    </w:p>
    <w:p w:rsidR="00C0516B" w:rsidRPr="002D1757" w:rsidRDefault="006529D6" w:rsidP="003D717D">
      <w:pPr>
        <w:tabs>
          <w:tab w:val="left" w:pos="1134"/>
        </w:tabs>
        <w:spacing w:after="100" w:line="336" w:lineRule="auto"/>
        <w:ind w:left="567" w:right="4" w:firstLine="0"/>
        <w:jc w:val="right"/>
        <w:rPr>
          <w:rFonts w:ascii="Times New Roman" w:hAnsi="Times New Roman" w:cs="Times New Roman"/>
          <w:sz w:val="26"/>
          <w:szCs w:val="26"/>
        </w:rPr>
      </w:pPr>
      <w:r w:rsidRPr="002D1757">
        <w:rPr>
          <w:rFonts w:ascii="Times New Roman" w:hAnsi="Times New Roman" w:cs="Times New Roman"/>
          <w:b/>
          <w:sz w:val="26"/>
          <w:szCs w:val="26"/>
        </w:rPr>
        <w:t>9.</w:t>
      </w:r>
      <w:r w:rsidRPr="002D1757">
        <w:rPr>
          <w:rFonts w:ascii="Times New Roman" w:eastAsia="Times New Roman" w:hAnsi="Times New Roman" w:cs="Times New Roman"/>
          <w:b/>
          <w:sz w:val="26"/>
          <w:szCs w:val="26"/>
        </w:rPr>
        <w:t xml:space="preserve"> </w:t>
      </w:r>
      <w:r w:rsidRPr="002D1757">
        <w:rPr>
          <w:rFonts w:ascii="Times New Roman" w:eastAsia="Times New Roman" w:hAnsi="Times New Roman" w:cs="Times New Roman"/>
          <w:b/>
          <w:sz w:val="26"/>
          <w:szCs w:val="26"/>
        </w:rPr>
        <w:tab/>
      </w:r>
      <w:r w:rsidRPr="002D1757">
        <w:rPr>
          <w:rFonts w:ascii="Times New Roman" w:hAnsi="Times New Roman" w:cs="Times New Roman"/>
          <w:b/>
          <w:sz w:val="26"/>
          <w:szCs w:val="26"/>
        </w:rPr>
        <w:t>Сертификация</w:t>
      </w:r>
      <w:r w:rsidRPr="002D1757">
        <w:rPr>
          <w:rFonts w:ascii="Times New Roman" w:eastAsia="Times New Roman" w:hAnsi="Times New Roman" w:cs="Times New Roman"/>
          <w:b/>
          <w:sz w:val="26"/>
          <w:szCs w:val="26"/>
        </w:rPr>
        <w:t xml:space="preserve"> ..................</w:t>
      </w:r>
      <w:r w:rsidR="003D717D"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3D717D" w:rsidRPr="0048261C">
        <w:rPr>
          <w:rFonts w:ascii="Times New Roman" w:eastAsia="Times New Roman" w:hAnsi="Times New Roman" w:cs="Times New Roman"/>
          <w:b/>
          <w:sz w:val="26"/>
          <w:szCs w:val="26"/>
        </w:rPr>
        <w:t>.......5</w:t>
      </w:r>
      <w:r w:rsidR="00D066CE">
        <w:rPr>
          <w:rFonts w:ascii="Times New Roman" w:eastAsia="Times New Roman" w:hAnsi="Times New Roman" w:cs="Times New Roman"/>
          <w:b/>
          <w:sz w:val="26"/>
          <w:szCs w:val="26"/>
        </w:rPr>
        <w:t>1</w:t>
      </w:r>
      <w:r w:rsidRPr="002D1757">
        <w:rPr>
          <w:rFonts w:ascii="Times New Roman" w:eastAsia="Times New Roman" w:hAnsi="Times New Roman" w:cs="Times New Roman"/>
          <w:b/>
          <w:sz w:val="26"/>
          <w:szCs w:val="26"/>
        </w:rPr>
        <w:t xml:space="preserve">  </w:t>
      </w:r>
    </w:p>
    <w:p w:rsidR="00C0516B" w:rsidRPr="002D1757" w:rsidRDefault="006529D6" w:rsidP="002D1757">
      <w:pPr>
        <w:tabs>
          <w:tab w:val="left" w:pos="1134"/>
        </w:tabs>
        <w:spacing w:after="42" w:line="240" w:lineRule="auto"/>
        <w:ind w:left="567"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rsidP="002D1757">
      <w:pPr>
        <w:tabs>
          <w:tab w:val="left" w:pos="1134"/>
        </w:tabs>
        <w:spacing w:after="0" w:line="240" w:lineRule="auto"/>
        <w:ind w:left="0"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r w:rsidRPr="002D1757">
        <w:rPr>
          <w:rFonts w:ascii="Times New Roman" w:hAnsi="Times New Roman" w:cs="Times New Roman"/>
          <w:sz w:val="26"/>
          <w:szCs w:val="26"/>
        </w:rPr>
        <w:tab/>
        <w:t xml:space="preserve"> </w:t>
      </w:r>
      <w:r w:rsidRPr="002D1757">
        <w:rPr>
          <w:rFonts w:ascii="Times New Roman" w:hAnsi="Times New Roman" w:cs="Times New Roman"/>
          <w:sz w:val="26"/>
          <w:szCs w:val="26"/>
        </w:rPr>
        <w:br w:type="page"/>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lastRenderedPageBreak/>
        <w:t xml:space="preserve">1.Общие положения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1.1.Область применения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1.1.1.  Настоящее Положение регламентирует процедуры закупки любых товаров, работ, услуг (далее по тексту — продукция) за счет средств Общества с ограниченной ответственностью «</w:t>
      </w:r>
      <w:r w:rsidR="000F54C9">
        <w:rPr>
          <w:rFonts w:ascii="Times New Roman" w:hAnsi="Times New Roman" w:cs="Times New Roman"/>
          <w:sz w:val="26"/>
          <w:szCs w:val="26"/>
        </w:rPr>
        <w:t>КФК Энерго</w:t>
      </w:r>
      <w:r w:rsidRPr="002D1757">
        <w:rPr>
          <w:rFonts w:ascii="Times New Roman" w:hAnsi="Times New Roman" w:cs="Times New Roman"/>
          <w:sz w:val="26"/>
          <w:szCs w:val="26"/>
        </w:rPr>
        <w:t>» (далее по тексту — Общество) стоимостью свы</w:t>
      </w:r>
      <w:r w:rsidR="00372587">
        <w:rPr>
          <w:rFonts w:ascii="Times New Roman" w:hAnsi="Times New Roman" w:cs="Times New Roman"/>
          <w:sz w:val="26"/>
          <w:szCs w:val="26"/>
        </w:rPr>
        <w:t xml:space="preserve">ше </w:t>
      </w:r>
      <w:r w:rsidR="00045511" w:rsidRPr="00045511">
        <w:rPr>
          <w:rFonts w:ascii="Times New Roman" w:hAnsi="Times New Roman" w:cs="Times New Roman"/>
          <w:color w:val="auto"/>
          <w:sz w:val="26"/>
          <w:szCs w:val="26"/>
        </w:rPr>
        <w:t>75</w:t>
      </w:r>
      <w:r w:rsidR="000F54C9" w:rsidRPr="00045511">
        <w:rPr>
          <w:rFonts w:ascii="Times New Roman" w:hAnsi="Times New Roman" w:cs="Times New Roman"/>
          <w:color w:val="auto"/>
          <w:sz w:val="26"/>
          <w:szCs w:val="26"/>
        </w:rPr>
        <w:t> </w:t>
      </w:r>
      <w:r w:rsidRPr="00045511">
        <w:rPr>
          <w:rFonts w:ascii="Times New Roman" w:hAnsi="Times New Roman" w:cs="Times New Roman"/>
          <w:color w:val="auto"/>
          <w:sz w:val="26"/>
          <w:szCs w:val="26"/>
        </w:rPr>
        <w:t>000</w:t>
      </w:r>
      <w:r w:rsidR="000F54C9" w:rsidRPr="00045511">
        <w:rPr>
          <w:rFonts w:ascii="Times New Roman" w:hAnsi="Times New Roman" w:cs="Times New Roman"/>
          <w:color w:val="auto"/>
          <w:sz w:val="26"/>
          <w:szCs w:val="26"/>
        </w:rPr>
        <w:t xml:space="preserve"> </w:t>
      </w:r>
      <w:r w:rsidR="00CE014C" w:rsidRPr="00045511">
        <w:rPr>
          <w:rFonts w:ascii="Times New Roman" w:hAnsi="Times New Roman" w:cs="Times New Roman"/>
          <w:color w:val="auto"/>
          <w:sz w:val="26"/>
          <w:szCs w:val="26"/>
        </w:rPr>
        <w:t>000 (сто</w:t>
      </w:r>
      <w:r w:rsidRPr="00045511">
        <w:rPr>
          <w:rFonts w:ascii="Times New Roman" w:hAnsi="Times New Roman" w:cs="Times New Roman"/>
          <w:color w:val="auto"/>
          <w:sz w:val="26"/>
          <w:szCs w:val="26"/>
        </w:rPr>
        <w:t xml:space="preserve"> миллионов) рублей </w:t>
      </w:r>
      <w:r w:rsidRPr="002D1757">
        <w:rPr>
          <w:rFonts w:ascii="Times New Roman" w:hAnsi="Times New Roman" w:cs="Times New Roman"/>
          <w:sz w:val="26"/>
          <w:szCs w:val="26"/>
        </w:rPr>
        <w:t xml:space="preserve">(без учета налога на добавленную стоимость). При этом здесь и далее под закупками продукции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1.1.2.  Положение о закупке утверждается решением </w:t>
      </w:r>
      <w:r w:rsidR="00A505B6" w:rsidRPr="002D1757">
        <w:rPr>
          <w:rFonts w:ascii="Times New Roman" w:hAnsi="Times New Roman" w:cs="Times New Roman"/>
          <w:sz w:val="26"/>
          <w:szCs w:val="26"/>
        </w:rPr>
        <w:t>общего собрания участников</w:t>
      </w:r>
      <w:r w:rsidRPr="002D1757">
        <w:rPr>
          <w:rFonts w:ascii="Times New Roman" w:hAnsi="Times New Roman" w:cs="Times New Roman"/>
          <w:sz w:val="26"/>
          <w:szCs w:val="26"/>
        </w:rPr>
        <w:t xml:space="preserve">. </w:t>
      </w:r>
      <w:r w:rsidR="00A505B6" w:rsidRPr="002D1757">
        <w:rPr>
          <w:rFonts w:ascii="Times New Roman" w:hAnsi="Times New Roman" w:cs="Times New Roman"/>
          <w:sz w:val="26"/>
          <w:szCs w:val="26"/>
        </w:rPr>
        <w:t>Решение общего собрания участников</w:t>
      </w:r>
      <w:r w:rsidRPr="002D1757">
        <w:rPr>
          <w:rFonts w:ascii="Times New Roman" w:hAnsi="Times New Roman" w:cs="Times New Roman"/>
          <w:sz w:val="26"/>
          <w:szCs w:val="26"/>
        </w:rPr>
        <w:t>, принят</w:t>
      </w:r>
      <w:r w:rsidR="00A505B6" w:rsidRPr="002D1757">
        <w:rPr>
          <w:rFonts w:ascii="Times New Roman" w:hAnsi="Times New Roman" w:cs="Times New Roman"/>
          <w:sz w:val="26"/>
          <w:szCs w:val="26"/>
        </w:rPr>
        <w:t>ое</w:t>
      </w:r>
      <w:bookmarkStart w:id="0" w:name="_GoBack"/>
      <w:bookmarkEnd w:id="0"/>
      <w:r w:rsidRPr="002D1757">
        <w:rPr>
          <w:rFonts w:ascii="Times New Roman" w:hAnsi="Times New Roman" w:cs="Times New Roman"/>
          <w:sz w:val="26"/>
          <w:szCs w:val="26"/>
        </w:rPr>
        <w:t xml:space="preserve">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 Проведение регламентированных процедур не требуется при одобрении закупки решением единственного учредителя.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1.1.3. Настоящее Положение не распространяется на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куплей-продажей ценных бумаг и валютных ценностей;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C0516B" w:rsidRPr="00045511" w:rsidRDefault="006529D6" w:rsidP="007319A6">
      <w:pPr>
        <w:rPr>
          <w:rFonts w:ascii="Times New Roman" w:hAnsi="Times New Roman" w:cs="Times New Roman"/>
          <w:color w:val="auto"/>
          <w:sz w:val="26"/>
          <w:szCs w:val="26"/>
        </w:rPr>
      </w:pPr>
      <w:r w:rsidRPr="00045511">
        <w:rPr>
          <w:rFonts w:ascii="Times New Roman" w:eastAsia="Segoe UI Symbol" w:hAnsi="Times New Roman" w:cs="Times New Roman"/>
          <w:color w:val="auto"/>
          <w:sz w:val="26"/>
          <w:szCs w:val="26"/>
        </w:rPr>
        <w:t></w:t>
      </w:r>
      <w:r w:rsidRPr="00045511">
        <w:rPr>
          <w:rFonts w:ascii="Times New Roman" w:hAnsi="Times New Roman" w:cs="Times New Roman"/>
          <w:color w:val="auto"/>
          <w:sz w:val="26"/>
          <w:szCs w:val="26"/>
        </w:rPr>
        <w:t xml:space="preserve">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закупкой в области военно-технического сотрудничества;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"Документы Общества, ранее регламентировавшие вопросы закупок, с момента введения в действие настоящего Положения утрачивают силу.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1.2. Цели и принципы регламентации закупочной деятельности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1.2.1.  Процедурная регламентация закупок применяется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1.2.2.  Принципы: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1.2.2.1. информационная открытость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1.2.2.2. равноправие, справедливость, отсутствие дискриминации и необоснованных ограничений конкуренции по отношению к участникам закупки;</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1.2.2.3.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1.2.2.4. отсутствие ограничения допуска к участию в закупке путем установления неизмеряемых требований к участникам закупки.</w:t>
      </w:r>
      <w:r w:rsidRPr="002D1757">
        <w:rPr>
          <w:rFonts w:ascii="Times New Roman" w:eastAsia="Times New Roman" w:hAnsi="Times New Roman" w:cs="Times New Roman"/>
          <w:sz w:val="26"/>
          <w:szCs w:val="26"/>
        </w:rPr>
        <w:t xml:space="preserve">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1.3. Закупки на сумму, менее требуемой для применения настоящего Положения </w:t>
      </w:r>
    </w:p>
    <w:p w:rsidR="001E6AED"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1.3.1. Закупки продукции на сумму, меньшую или равную указанной в пункте 1.1.1. настоящего Положения сумме, могут осуществляться как в соответствии с предусмотренными настоящим Положением процедурами, так и иными способами.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b/>
          <w:sz w:val="26"/>
          <w:szCs w:val="26"/>
        </w:rPr>
        <w:t xml:space="preserve">1.4. Контроль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1.4.1.  В случае получения информации (жалоб, претензий) о нарушении настоящего Положения Общество может провести служебное расследование</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 xml:space="preserve">и вынести результаты расследования на рассмотрение Единственного учредителя. </w:t>
      </w:r>
    </w:p>
    <w:p w:rsidR="00C0516B" w:rsidRPr="002D1757" w:rsidRDefault="006529D6" w:rsidP="001E6AED">
      <w:pPr>
        <w:spacing w:after="36"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r w:rsidRPr="002D1757">
        <w:rPr>
          <w:rFonts w:ascii="Times New Roman" w:hAnsi="Times New Roman" w:cs="Times New Roman"/>
          <w:b/>
          <w:sz w:val="26"/>
          <w:szCs w:val="26"/>
        </w:rPr>
        <w:t>1.5. Правовая основа закупки товаров, работ, услуг</w:t>
      </w:r>
      <w:r w:rsidRPr="002D1757">
        <w:rPr>
          <w:rFonts w:ascii="Times New Roman" w:eastAsia="Times New Roman" w:hAnsi="Times New Roman" w:cs="Times New Roman"/>
          <w:b/>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1.5.1. При закупке товаров, работ, услуг заказчики руководствуются </w:t>
      </w:r>
      <w:hyperlink r:id="rId8">
        <w:r w:rsidRPr="002D1757">
          <w:rPr>
            <w:rFonts w:ascii="Times New Roman" w:hAnsi="Times New Roman" w:cs="Times New Roman"/>
            <w:sz w:val="26"/>
            <w:szCs w:val="26"/>
          </w:rPr>
          <w:t>Конституцией</w:t>
        </w:r>
      </w:hyperlink>
      <w:hyperlink r:id="rId9">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 xml:space="preserve">Российской Федерации, Гражданским </w:t>
      </w:r>
      <w:hyperlink r:id="rId10">
        <w:r w:rsidRPr="002D1757">
          <w:rPr>
            <w:rFonts w:ascii="Times New Roman" w:hAnsi="Times New Roman" w:cs="Times New Roman"/>
            <w:sz w:val="26"/>
            <w:szCs w:val="26"/>
          </w:rPr>
          <w:t>кодексом</w:t>
        </w:r>
      </w:hyperlink>
      <w:hyperlink r:id="rId11">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 xml:space="preserve">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2">
        <w:r w:rsidRPr="002D1757">
          <w:rPr>
            <w:rFonts w:ascii="Times New Roman" w:hAnsi="Times New Roman" w:cs="Times New Roman"/>
            <w:sz w:val="26"/>
            <w:szCs w:val="26"/>
          </w:rPr>
          <w:t>части 3</w:t>
        </w:r>
      </w:hyperlink>
      <w:hyperlink r:id="rId13">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настоящей статьи правовыми актами, регламентирующими правила закупки (далее - положение о закупке).</w:t>
      </w:r>
      <w:r w:rsidRPr="002D1757">
        <w:rPr>
          <w:rFonts w:ascii="Times New Roman" w:eastAsia="Times New Roman" w:hAnsi="Times New Roman" w:cs="Times New Roman"/>
          <w:sz w:val="26"/>
          <w:szCs w:val="26"/>
        </w:rPr>
        <w:t xml:space="preserve"> </w:t>
      </w:r>
    </w:p>
    <w:p w:rsidR="00C0516B" w:rsidRPr="002D1757" w:rsidRDefault="006529D6">
      <w:pPr>
        <w:spacing w:after="57" w:line="240" w:lineRule="auto"/>
        <w:ind w:left="567" w:firstLine="0"/>
        <w:jc w:val="left"/>
        <w:rPr>
          <w:rFonts w:ascii="Times New Roman" w:hAnsi="Times New Roman" w:cs="Times New Roman"/>
          <w:sz w:val="26"/>
          <w:szCs w:val="26"/>
        </w:rPr>
      </w:pPr>
      <w:r w:rsidRPr="002D1757">
        <w:rPr>
          <w:rFonts w:ascii="Times New Roman" w:eastAsia="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2.Управление закупочной деятельностью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2.1. Общие требования.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2.1.1.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2.1.2.  Организация закупочной деятельности предусматривает участие органов управления закупочной деятельностью в определении целей и перспектив,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контроле за данными мероприятиями.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2.2. Органы управления закупочной деятельностью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2.2.1.  Органами управления закупочной деятельностью являются: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1)Общее собрание участников Общества;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2)Генеральный директор Общества (далее по тексту – Руководитель).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2.2.2.  Руководитель Общества принимает решение о проведении закупок продукции, осуществляет текущий контроль и координацию закупочной деятельности.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2.2.3.  Выполнение функций по непосредственному проведению закупок возлагается по решению Руководителя Общества на сотрудников Общества.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2.3. Информация о закупочной деятельности Общества в сети интернет </w:t>
      </w:r>
    </w:p>
    <w:p w:rsidR="00C0516B" w:rsidRPr="002D1757" w:rsidRDefault="006529D6">
      <w:pPr>
        <w:rPr>
          <w:rFonts w:ascii="Times New Roman" w:hAnsi="Times New Roman" w:cs="Times New Roman"/>
          <w:sz w:val="26"/>
          <w:szCs w:val="26"/>
        </w:rPr>
      </w:pPr>
      <w:r w:rsidRPr="002D1757">
        <w:rPr>
          <w:rFonts w:ascii="Times New Roman" w:hAnsi="Times New Roman" w:cs="Times New Roman"/>
          <w:b/>
          <w:sz w:val="26"/>
          <w:szCs w:val="26"/>
        </w:rPr>
        <w:t xml:space="preserve">2.3.1. </w:t>
      </w:r>
      <w:r w:rsidRPr="002D1757">
        <w:rPr>
          <w:rFonts w:ascii="Times New Roman" w:hAnsi="Times New Roman" w:cs="Times New Roman"/>
          <w:sz w:val="26"/>
          <w:szCs w:val="26"/>
        </w:rPr>
        <w:t xml:space="preserve"> В целях обеспечения информационной открытости Общества информация о закупочной деятельности Общества с 01.06.2012г. (если иной срок не предусмотрен решением Правительства РФ) должна размещаться на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r w:rsidRPr="002D1757">
          <w:rPr>
            <w:rFonts w:ascii="Times New Roman" w:hAnsi="Times New Roman" w:cs="Times New Roman"/>
            <w:color w:val="0000FF"/>
            <w:sz w:val="26"/>
            <w:szCs w:val="26"/>
            <w:u w:val="single" w:color="0000FF"/>
          </w:rPr>
          <w:t>www.zakupki.gov.ru</w:t>
        </w:r>
      </w:hyperlink>
      <w:hyperlink r:id="rId15">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(далее - официальный сайт). До 01.06.2012г. (если иной срок не предусмотрен решением Правительства РФ) на странице интернет-сайта Общества (далее – сайт Общества).</w:t>
      </w:r>
      <w:r w:rsidRPr="002D1757">
        <w:rPr>
          <w:rFonts w:ascii="Times New Roman" w:hAnsi="Times New Roman" w:cs="Times New Roman"/>
          <w:b/>
          <w:sz w:val="26"/>
          <w:szCs w:val="26"/>
        </w:rPr>
        <w:t xml:space="preserve">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2.3.2.  На официальном сайте должно быть размещено: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настоящее положение и вносимые в него изменения;</w:t>
      </w:r>
      <w:r w:rsidRPr="002D1757">
        <w:rPr>
          <w:rFonts w:ascii="Times New Roman" w:eastAsia="Times New Roman" w:hAnsi="Times New Roman" w:cs="Times New Roman"/>
          <w:sz w:val="26"/>
          <w:szCs w:val="26"/>
        </w:rPr>
        <w:t xml:space="preserve">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план закупки товаров, работ, услуг на срок не менее чем один год;</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информация о закупке, в том числе извещение о закупке, документация о закупке, проект договора, изменения, вносимые в такое извещение и такую документацию, разъяснения такой документации, протоколы, составляемые в ходе закупки;</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Протоколы, составляемые в ходе закупки, размещаются на официальном сайте не позднее чем через три дня со дня подписания таких протоколов. Иные документы размещаются на официальном сайте в сроки предусмотренные настоящим положением, законодательством.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2.3.3.  В информации о закупочной деятельности на сайте Общества должны быть отражены: </w:t>
      </w:r>
    </w:p>
    <w:p w:rsidR="00CE014C" w:rsidRDefault="006529D6" w:rsidP="00CE014C">
      <w:pPr>
        <w:ind w:left="284" w:firstLine="0"/>
        <w:rPr>
          <w:rFonts w:ascii="Times New Roman" w:hAnsi="Times New Roman" w:cs="Times New Roman"/>
          <w:sz w:val="26"/>
          <w:szCs w:val="26"/>
        </w:rPr>
      </w:pPr>
      <w:r w:rsidRPr="002D1757">
        <w:rPr>
          <w:rFonts w:ascii="Times New Roman" w:hAnsi="Times New Roman" w:cs="Times New Roman"/>
          <w:sz w:val="26"/>
          <w:szCs w:val="26"/>
        </w:rPr>
        <w:t>а)</w:t>
      </w:r>
      <w:r w:rsidR="00CE014C">
        <w:rPr>
          <w:rFonts w:ascii="Times New Roman" w:hAnsi="Times New Roman" w:cs="Times New Roman"/>
          <w:sz w:val="26"/>
          <w:szCs w:val="26"/>
        </w:rPr>
        <w:t xml:space="preserve"> </w:t>
      </w:r>
      <w:r w:rsidRPr="002D1757">
        <w:rPr>
          <w:rFonts w:ascii="Times New Roman" w:hAnsi="Times New Roman" w:cs="Times New Roman"/>
          <w:sz w:val="26"/>
          <w:szCs w:val="26"/>
        </w:rPr>
        <w:t xml:space="preserve">План закупок без закупок, отнесенных к конфиденциальным (содержащих коммерческую, служебную и иную тайну, перечень которых определяется в установленном порядке в соответствии с законодательством); </w:t>
      </w:r>
    </w:p>
    <w:p w:rsidR="00C0516B" w:rsidRPr="002D1757" w:rsidRDefault="006529D6" w:rsidP="00CE014C">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информация о текущих открытых закупках;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в)нормативные правовые акты Общества по закупкам;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2.3.4.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Обществом на сайте Общества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2.3.5.  Размещенные на официальном сайте и на сайте заказчика информация о закупке, положения о закупке, планы закупки доступны для ознакомления без взимания платы.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2.3.6.  Общество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Общества за отчетный финансовый год составляет более чем пять миллиардов рублей, Общество вправе не размещать на официальном сайте сведения о закупке товаров, </w:t>
      </w:r>
      <w:r w:rsidRPr="002D1757">
        <w:rPr>
          <w:rFonts w:ascii="Times New Roman" w:hAnsi="Times New Roman" w:cs="Times New Roman"/>
          <w:sz w:val="26"/>
          <w:szCs w:val="26"/>
        </w:rPr>
        <w:lastRenderedPageBreak/>
        <w:t xml:space="preserve">работ, услуг, стоимость которых не превышает пятьсот тысяч рублей. Общество вправе не размещать на официальном сайте сведения о закупке в случаях, предусмотренных законодательством. </w:t>
      </w:r>
    </w:p>
    <w:p w:rsidR="00C0516B" w:rsidRPr="002D1757" w:rsidRDefault="006529D6">
      <w:pPr>
        <w:spacing w:after="51" w:line="240" w:lineRule="auto"/>
        <w:ind w:left="567"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3. Права и обязанности сторон при закупках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3.1. Права и обязанности организатора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3.1.2.  Организатор закупки вправе отказаться от проведения любой процедуры закупок после ее объявления: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а)</w:t>
      </w:r>
      <w:r w:rsidR="00D066CE">
        <w:rPr>
          <w:rFonts w:ascii="Times New Roman" w:hAnsi="Times New Roman" w:cs="Times New Roman"/>
          <w:sz w:val="26"/>
          <w:szCs w:val="26"/>
        </w:rPr>
        <w:t xml:space="preserve"> </w:t>
      </w:r>
      <w:r w:rsidRPr="002D1757">
        <w:rPr>
          <w:rFonts w:ascii="Times New Roman" w:hAnsi="Times New Roman" w:cs="Times New Roman"/>
          <w:sz w:val="26"/>
          <w:szCs w:val="26"/>
        </w:rPr>
        <w:t xml:space="preserve">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 (трех) дней до дня, установленного для окончания срока подачи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при неконкурсных способах — в любое время, если иное прямо не указано в закупочной документации; </w:t>
      </w:r>
    </w:p>
    <w:p w:rsidR="00C0516B" w:rsidRPr="002D1757" w:rsidRDefault="006529D6" w:rsidP="001E6AED">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в)при закрытых конкурсах — в любое время, но с возмещением приглашенным участникам реального ущерба.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3.1.4.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3.1.5.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3.1.6.  Иные права и обязанности организатора закупки устанавливаются закупочной документацией.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3.2. Права и обязанности участника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3.2.1.  Заявку на участие в открытых процедурах вправе подать любое лицо.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3.2.2.  В закрытых процедурах вправе принять участие только те лица, которые приглашены персонально.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3.2.3.  Коллективные участники могут участвовать в закупках, если это прямо не запрещено закупочной документацией.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3.2.4.  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3.2.5.  Участник любых процедур имеет право: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изменять, дополнять или отзывать свою заявку до истечения срока подачи, если иное прямо не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оговорено в закупочной документации;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обращаться к организатору закупки с вопросами о разъяснении закупочной документации, а также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просьбой о продлении установленного срока подачи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получать от организатора закупки краткую информацию о причинах отклонения и/или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3.2.6.  Претендовать на заключение договора с Обществом (организатором закупки), либо на реализацию иного права, возникающее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устанавливается исчерпывающий перечень условий, невыполнение которых исключает возможность победы участника в конкурсе или иной конкурентной закупке.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3.2.7.  Иные права и обязанности участников устанавливаются закупочной документацией.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3.3. Объем прав и обязанностей, возникающих у победителя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3.3.1.  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 р и м е ч а н и е — При проведении конкурса, предметом которого было право на заключение договора, договор с победителем конкурса заключается в обязательном порядке согласно части 5 статьи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3.3.2.  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3.4. Требования к участникам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3.4.1.  Участником закупки может быть юридическое лицо или индивидуальный предприниматель, зарегистрированные в установленном порядке, а для видов деятельности, требующих в соответствии с законодательством РФ специальных разрешений (лицензий) — имеющие такие разрешения.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w:t>
      </w:r>
      <w:r w:rsidRPr="002D1757">
        <w:rPr>
          <w:rFonts w:ascii="Times New Roman" w:hAnsi="Times New Roman" w:cs="Times New Roman"/>
          <w:sz w:val="26"/>
          <w:szCs w:val="26"/>
        </w:rPr>
        <w:lastRenderedPageBreak/>
        <w:t xml:space="preserve">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к составу и лидеру коллективного участника дополнительно предъявляются требования, предусмотренные пунктом 3.2.4.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3.4.3.  Участник должен составлять заявку (письмо о подаче оферты)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Общества (организатора закупки), в том числе согласием исполнять обязанности участника.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3.4.4.  Заказчик вправе в закупочной документации установить требование об отсутствии сведений об участнике закупки в реестре недобросовестных поставщиков в соответствии с действующим законодательством. </w:t>
      </w:r>
    </w:p>
    <w:p w:rsidR="0048261C" w:rsidRDefault="006529D6" w:rsidP="0048261C">
      <w:pPr>
        <w:spacing w:after="37" w:line="234" w:lineRule="auto"/>
        <w:ind w:left="279" w:right="3440" w:hanging="10"/>
        <w:rPr>
          <w:rFonts w:ascii="Times New Roman" w:hAnsi="Times New Roman" w:cs="Times New Roman"/>
          <w:sz w:val="26"/>
          <w:szCs w:val="26"/>
        </w:rPr>
      </w:pPr>
      <w:r w:rsidRPr="002D1757">
        <w:rPr>
          <w:rFonts w:ascii="Times New Roman" w:hAnsi="Times New Roman" w:cs="Times New Roman"/>
          <w:sz w:val="26"/>
          <w:szCs w:val="26"/>
        </w:rPr>
        <w:t>3.4.5.  Иные требования устанавливаются закупочной</w:t>
      </w:r>
      <w:r w:rsidR="0048261C">
        <w:rPr>
          <w:rFonts w:ascii="Times New Roman" w:hAnsi="Times New Roman" w:cs="Times New Roman"/>
          <w:sz w:val="26"/>
          <w:szCs w:val="26"/>
        </w:rPr>
        <w:t xml:space="preserve"> д</w:t>
      </w:r>
      <w:r w:rsidRPr="002D1757">
        <w:rPr>
          <w:rFonts w:ascii="Times New Roman" w:hAnsi="Times New Roman" w:cs="Times New Roman"/>
          <w:sz w:val="26"/>
          <w:szCs w:val="26"/>
        </w:rPr>
        <w:t xml:space="preserve">окументацией. </w:t>
      </w:r>
    </w:p>
    <w:p w:rsidR="00C0516B" w:rsidRPr="002D1757" w:rsidRDefault="006529D6">
      <w:pPr>
        <w:spacing w:after="37" w:line="234" w:lineRule="auto"/>
        <w:ind w:left="279" w:right="3440"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3.5. Права и обязанности закупающих сотрудников </w:t>
      </w:r>
      <w:r w:rsidRPr="002D1757">
        <w:rPr>
          <w:rFonts w:ascii="Times New Roman" w:hAnsi="Times New Roman" w:cs="Times New Roman"/>
          <w:sz w:val="26"/>
          <w:szCs w:val="26"/>
        </w:rPr>
        <w:t xml:space="preserve">3.5.1.  Закупающие сотрудники обязаны: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выполнять действия, предписанные настоящим Положением;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б)  немедленно докладывать руководству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настоящим Положением;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ставить в известность руководство о любых обстоятельствах, которые не позволяют данному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сотруднику проводить закупку в соответствии с нормами данного Положения.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3.5.2.  Закупающим сотрудникам запрещается: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координировать деятельность участников закупки иначе, чем это предусмотрено действующим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законодательством, настоящим Положением и закупочной документацией;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получать какие-либо выгоды от проведения закупки, кроме официально предусмотренных Обществом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или Организатором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д) проводить не предусмотренные закупочной документацией переговоры с участниками процедур закупок.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3.5.3.  Закупающие сотрудники вправе: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исходя из накопленного опыта проведения закупок рекомендовать руководству внесение изменений в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документы, регламентирующие закупочную деятельность;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повышать свою квалификацию в области закупочной деятельности самостоятельно либо, при наличии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возможности, — на специализированных курсах.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3.5.4.  На закупающих сотрудников возлагается персональная ответственность за исполнение действий, связанных с проведением закупки. </w:t>
      </w:r>
    </w:p>
    <w:p w:rsidR="00C0516B" w:rsidRPr="002D1757" w:rsidRDefault="006529D6">
      <w:pPr>
        <w:spacing w:after="49"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4. Способы закупок и их разновидности </w:t>
      </w:r>
    </w:p>
    <w:p w:rsidR="00C0516B" w:rsidRPr="002D1757" w:rsidRDefault="006529D6">
      <w:pPr>
        <w:spacing w:after="37" w:line="234" w:lineRule="auto"/>
        <w:ind w:left="279" w:right="2018"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4.1. Применяемые способы закупок (перечень разрешенных способов закупок) </w:t>
      </w:r>
      <w:r w:rsidRPr="002D1757">
        <w:rPr>
          <w:rFonts w:ascii="Times New Roman" w:hAnsi="Times New Roman" w:cs="Times New Roman"/>
          <w:sz w:val="26"/>
          <w:szCs w:val="26"/>
        </w:rPr>
        <w:t xml:space="preserve">4.1.1.  Настоящим Положением предусмотрены следующие способы закупок: а) конкурс;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запрос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запрос цен;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конкурентные переговоры;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конъюнктурный анализ;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закупка у единственного источника;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закупка путем участия в процедурах, организованных продавцами продукции.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4.2. Конкурс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4.2.1.  В зависимости от возможного круга участников конкурс может быть открытым или закрытым.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4.2.2.  В зависимости от числа этапов конкурс может быть одно-, двух-, и иным многоэтапным.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4.2.3.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4.2.4.  Конкурс может проводиться в виде ценового, если единственным оценочным критерием для выбора победителя выступает минимальная цена предложения.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4.2.5.  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4.3. Запрос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4.3.1.  В зависимости от возможного круга участников запрос предложений может быть открытым или закрытым.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4.3.2.  В зависимости от числа этапов запрос предложений может быть одно-, двух и иным многоэтапным.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4.3.3.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4.3.4.  В случае закупки особо сложной продукции запрос предложений может проводиться с применением специальных процедур закупки сложной продукции.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4.4. Запрос цен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4.4.1.  В зависимости от возможного круга участников запрос цен может быть открытым или закрытым.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4.5. Конкурентные переговоры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4.5.1.  В зависимости от возможного круга участников конкурентные переговоры могут быть открытыми или закрытыми.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4.5.2.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4.6. Конъюнктурный анализ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4.6.1.  Под конъюнктурным анализом понимается способ осуществления закупки без проведения торгов и в сокращенные сроки, который основывается на анализе сложившейся ситуации на рынке аналогичных товаров, работ, услуг, а также по запросам, направленным потенциальным конкурентам. При этом анализируются предложения не менее чем трех претендентов.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4.7. Закупка у единственного источника </w:t>
      </w:r>
    </w:p>
    <w:p w:rsidR="00D066CE"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4.7.1.  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b/>
          <w:sz w:val="26"/>
          <w:szCs w:val="26"/>
        </w:rPr>
        <w:t xml:space="preserve">4.8. Закупка путем участия в процедурах, организованных продавцами продукции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4.8.1.  Процедуры определяются их организатором. </w:t>
      </w:r>
    </w:p>
    <w:p w:rsidR="00C0516B" w:rsidRPr="002D1757" w:rsidRDefault="006529D6">
      <w:pPr>
        <w:spacing w:after="51"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5. Общий порядок проведения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5.1. Основания проведения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5.1.1.  Проведение закупок осуществляется по фактическим потребностям, определение способа закупки производится согласно нормам данного Положения и решением Руководителя Общества.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5.2. Планирование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5.2.1.  План закупок является планом мероприятий по проведению регламентированных закупочных процедур, проходящих в течение календарного года. План закупок является основным плановым документом в сфере закупок, отражающим планируемые к проведению регламентированные закупки. План закупок является основанием для осуществления регламентированных закупок независимо от способа их проведения.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5.2.2.  Периодом планирования для план закупок установлен календарный год. В течение календарного года возможна корректировка план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5.2.3.  Решение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В случае невозможности выделения источников финансирования за счет перераспределения производственной программы решение о </w:t>
      </w:r>
      <w:r w:rsidRPr="002D1757">
        <w:rPr>
          <w:rFonts w:ascii="Times New Roman" w:hAnsi="Times New Roman" w:cs="Times New Roman"/>
          <w:sz w:val="26"/>
          <w:szCs w:val="26"/>
        </w:rPr>
        <w:lastRenderedPageBreak/>
        <w:t xml:space="preserve">проведении закупки принимает Руководитель Общества. Выбор способа проведения внеплановых закупок производится в соответствии с разделом 6 настоящего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5.2.4.  Общество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действующим законодательством.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5.3. Принятие решения о проведении закупочной процедуры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5.3.1.  Решением о проведении закупочной процедуры является приказ Руководителя Общества о проведении закупочной процедуры (либо нескольких процедур), в котором должны быть определены: а) предмет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способ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сроки проведения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начальная цена;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сведения о том, на кого возложены функции организатора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е) персональный состав закупочной комиссии, иных рабочих или экспертных органов или отдельных сотрудников или экспертов, привлекаемых к работе в ходе проведения данной закупочной процедуры, порядок их работы;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лицо, уполномоченное утверждать (подписывать) документы в рамках закупочной процедуры (в случае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конкурса — извещение, конкурсную документацию и Протокол о результатах конкурса).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5.4. Подготовка к проведению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5.4.1.  В ходе подготовки закупки определяются: </w:t>
      </w:r>
    </w:p>
    <w:p w:rsidR="00C0516B" w:rsidRPr="002D1757" w:rsidRDefault="006529D6">
      <w:pPr>
        <w:ind w:left="108" w:firstLine="0"/>
        <w:rPr>
          <w:rFonts w:ascii="Times New Roman" w:hAnsi="Times New Roman" w:cs="Times New Roman"/>
          <w:sz w:val="26"/>
          <w:szCs w:val="26"/>
        </w:rPr>
      </w:pPr>
      <w:r w:rsidRPr="002D1757">
        <w:rPr>
          <w:rFonts w:ascii="Times New Roman" w:hAnsi="Times New Roman" w:cs="Times New Roman"/>
          <w:sz w:val="26"/>
          <w:szCs w:val="26"/>
        </w:rPr>
        <w:t xml:space="preserve">а) требования к закупаемой продукции, в том числе при необходимости — начальную стоимость закупки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(предельную цену заключаемого по итогам процедуры договора); </w:t>
      </w:r>
    </w:p>
    <w:p w:rsidR="00C0516B" w:rsidRPr="002D1757" w:rsidRDefault="006529D6">
      <w:pPr>
        <w:ind w:left="106" w:firstLine="0"/>
        <w:rPr>
          <w:rFonts w:ascii="Times New Roman" w:hAnsi="Times New Roman" w:cs="Times New Roman"/>
          <w:sz w:val="26"/>
          <w:szCs w:val="26"/>
        </w:rPr>
      </w:pPr>
      <w:r w:rsidRPr="002D1757">
        <w:rPr>
          <w:rFonts w:ascii="Times New Roman" w:hAnsi="Times New Roman" w:cs="Times New Roman"/>
          <w:sz w:val="26"/>
          <w:szCs w:val="26"/>
        </w:rPr>
        <w:t xml:space="preserve">б) требования к участникам и порядку подтверждения ими соответствия установленным требованиям; </w:t>
      </w:r>
    </w:p>
    <w:p w:rsidR="00C0516B" w:rsidRPr="002D1757" w:rsidRDefault="006529D6">
      <w:pPr>
        <w:ind w:left="147" w:hanging="34"/>
        <w:rPr>
          <w:rFonts w:ascii="Times New Roman" w:hAnsi="Times New Roman" w:cs="Times New Roman"/>
          <w:sz w:val="26"/>
          <w:szCs w:val="26"/>
        </w:rPr>
      </w:pPr>
      <w:r w:rsidRPr="002D1757">
        <w:rPr>
          <w:rFonts w:ascii="Times New Roman" w:hAnsi="Times New Roman" w:cs="Times New Roman"/>
          <w:sz w:val="26"/>
          <w:szCs w:val="26"/>
        </w:rPr>
        <w:t xml:space="preserve">в) требования к условиям договора, заключаемого по результатам процедуры закупки или проект договора; г) требования к составу и оформлению заявок; </w:t>
      </w:r>
    </w:p>
    <w:p w:rsidR="00C0516B" w:rsidRPr="002D1757" w:rsidRDefault="006529D6">
      <w:pPr>
        <w:ind w:left="103" w:firstLine="0"/>
        <w:rPr>
          <w:rFonts w:ascii="Times New Roman" w:hAnsi="Times New Roman" w:cs="Times New Roman"/>
          <w:sz w:val="26"/>
          <w:szCs w:val="26"/>
        </w:rPr>
      </w:pPr>
      <w:r w:rsidRPr="002D1757">
        <w:rPr>
          <w:rFonts w:ascii="Times New Roman" w:hAnsi="Times New Roman" w:cs="Times New Roman"/>
          <w:sz w:val="26"/>
          <w:szCs w:val="26"/>
        </w:rPr>
        <w:t xml:space="preserve">д) подтверждение соответствия закупаемой продукции (а также процессов ее производства, хранения,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перевозки и др.) предъявляемым к ним со стороны Общества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Обществом). Документальным выражением определения соответствия являются сертификаты или иные документы, не противоречащие действующему законодательству РФ; </w:t>
      </w:r>
    </w:p>
    <w:p w:rsidR="00C0516B" w:rsidRPr="002D1757" w:rsidRDefault="006529D6">
      <w:pPr>
        <w:ind w:left="108" w:firstLine="0"/>
        <w:rPr>
          <w:rFonts w:ascii="Times New Roman" w:hAnsi="Times New Roman" w:cs="Times New Roman"/>
          <w:sz w:val="26"/>
          <w:szCs w:val="26"/>
        </w:rPr>
      </w:pPr>
      <w:r w:rsidRPr="002D1757">
        <w:rPr>
          <w:rFonts w:ascii="Times New Roman" w:hAnsi="Times New Roman" w:cs="Times New Roman"/>
          <w:sz w:val="26"/>
          <w:szCs w:val="26"/>
        </w:rPr>
        <w:t xml:space="preserve">е) порядок оценки и ранжирования заявок по степени их предпочтительности для Общества и определения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лица (лиц), получающего по результатам процедуры закупки право заключения соответствующего договора (кроме закупки у единственного источника).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5.4.2.  Предусмотренные пунктом 5.4 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5.5. Объявление о проведении закупки.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5.5.1.  Общие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5.5.1.1. 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5.5.2.  Официальные источники публикаций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5.5.2.1. Кроме официального интернет-сайта Общества может определить перечень средств массовой информации или иных источников, в которых размещаются официальные публикации документов, объявляющие о начале открытых процедур</w:t>
      </w:r>
      <w:r w:rsidRPr="002D1757">
        <w:rPr>
          <w:rFonts w:ascii="Times New Roman" w:hAnsi="Times New Roman" w:cs="Times New Roman"/>
          <w:b/>
          <w:sz w:val="26"/>
          <w:szCs w:val="26"/>
        </w:rPr>
        <w:t>.</w:t>
      </w:r>
      <w:r w:rsidRPr="002D1757">
        <w:rPr>
          <w:rFonts w:ascii="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5.5.2.2. Вне зависимости от места официальной публикации, копия документа, объявляющего об открытых процедурах, в обязательном порядке публикуется на интернет-сайте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5.5.3.  Не подлежат размещению на официальном сайте сведения о закупках, по которым принято такое решение Правительством Российской Федерации.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5.6. Проведение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5.6.1.  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5.6.2.  Дальнейшее проведение закупки осуществляется в соответствии с разделом 8.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5.7. Отчетность и обмен информацией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5.7.1.  По окончании любой закупки стоимостью выше указанной в пункте 1.1.1 еѐ организатор обязан составить отчет.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5.7.1.1. В составе отчета следует приложить оригиналы основных документов, разработанных в ходе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5.7.1.2. Если в течение срока действия заключенного договора его условия были изменены, к отчету в обязательном порядке должны прилагаться сведения о сути этих изменений со ссылкой на лиц, принявших решение о таком изменении. Указанные дополнения делаются незамедлительно по вступлению в силу новых условий договора.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5.8. Контроль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5.8.1.  Контроль за проведением закупок продукции осуществляется на предмет: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выполнения норм и правил, предусмотренных настоящим Положением;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соответствия фактически проведенных процедур утвержденным планам;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выполнения ключевых показателей эффективности закупок, в случае их установления;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своевременной и качественной отчетности по проведенным процедурам.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5.8.2.  Текущий контроль за порядком осуществления закупок продукции производится Руководителем Общества. </w:t>
      </w:r>
    </w:p>
    <w:p w:rsidR="00C0516B" w:rsidRPr="002D1757" w:rsidRDefault="006529D6">
      <w:pPr>
        <w:spacing w:after="51" w:line="240" w:lineRule="auto"/>
        <w:ind w:left="852"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6. Условия выбора различных способов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6.1. Общие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6.1.1.  Способ закупки любых товаров, работ, услуг выбирается исходя из принципов разумности и целесообразности проведения закупочных процедур, учитывая затраты Общества на организацию этих процедур таких как время проведения закупки, трудозатраты и рабочее время сотрудников, потраченное на составление и оформление конкурсных и отчетных документов.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6.1.2.  Если иное прямо не оговорено настоящим Положением, все способы закупок, а также специальные процедуры (раздел 7.10) могут применяться при наличии установленных разделом </w:t>
      </w:r>
      <w:r w:rsidRPr="002D1757">
        <w:rPr>
          <w:rFonts w:ascii="Times New Roman" w:eastAsia="Times New Roman" w:hAnsi="Times New Roman" w:cs="Times New Roman"/>
          <w:sz w:val="26"/>
          <w:szCs w:val="26"/>
        </w:rPr>
        <w:t>6</w:t>
      </w:r>
      <w:r w:rsidRPr="002D1757">
        <w:rPr>
          <w:rFonts w:ascii="Times New Roman" w:hAnsi="Times New Roman" w:cs="Times New Roman"/>
          <w:sz w:val="26"/>
          <w:szCs w:val="26"/>
        </w:rPr>
        <w:t xml:space="preserve"> настоящего Положения оснований в соответствии с утвержденного плана закупок или Руководителя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6.1.3.  В исключительных случаях по решению Руководителя Общества для отдельных закупок может быть выбран способ, применение которого при имеющихся основаниях настоящим Положением не допускается.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6.1.4.  Превышение пороговых значений (по стоимости закупки или проценту), установленных пунктами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6.2.1.3, 6.5.1.4 и 6.6.1 возможно только для отдельных закупок по решению Руководителя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6.1.5.  Закупки в случаях, описанных в пунктах 6.1.3 и 6.1.4, могут заранее утверждаться Общим собранием участников при формировании плана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6.2. Применение закрытых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6.2.1.  Любые закрытые процедуры могут осуществляться в связи с наличием любого из следующих обстоятельств: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6.2.1.1.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6.2.1.2. Прямое адресное привлечение участников является средством обеспечения конфиденциальности, необходимой в интересах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6.2.1.3. Стоимость закупки не превышает 20</w:t>
      </w:r>
      <w:r w:rsidR="00D066CE">
        <w:rPr>
          <w:rFonts w:ascii="Times New Roman" w:hAnsi="Times New Roman" w:cs="Times New Roman"/>
          <w:sz w:val="26"/>
          <w:szCs w:val="26"/>
        </w:rPr>
        <w:t> </w:t>
      </w:r>
      <w:r w:rsidRPr="002D1757">
        <w:rPr>
          <w:rFonts w:ascii="Times New Roman" w:hAnsi="Times New Roman" w:cs="Times New Roman"/>
          <w:sz w:val="26"/>
          <w:szCs w:val="26"/>
        </w:rPr>
        <w:t>000</w:t>
      </w:r>
      <w:r w:rsidR="00D066CE">
        <w:rPr>
          <w:rFonts w:ascii="Times New Roman" w:hAnsi="Times New Roman" w:cs="Times New Roman"/>
          <w:sz w:val="26"/>
          <w:szCs w:val="26"/>
        </w:rPr>
        <w:t xml:space="preserve"> </w:t>
      </w:r>
      <w:r w:rsidRPr="002D1757">
        <w:rPr>
          <w:rFonts w:ascii="Times New Roman" w:hAnsi="Times New Roman" w:cs="Times New Roman"/>
          <w:sz w:val="26"/>
          <w:szCs w:val="26"/>
        </w:rPr>
        <w:t xml:space="preserve">000 (Двадцати миллионов) рублей (без учета налога на добавленную стоимость).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6.3. Двух- и многоэтапные конкурсы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6.3.1.  Закупки могут осуществляться путем проведения двух- и многоэтапных конкурсов, если Обществу (организатору закупки) необходимо провести переговоры с участниками, чтобы определить наиболее эффективный вариант удовлетворения потребностей Общества, а именно если в силу сложности продукции или при наличии нескольких вариантов удовлетворения потребностей Общества трудно сразу сформулировать подробные требования к закупаемой продукции (или иные договорные условия), либо заявки привлекаются специально для того, чтобы ознакомиться с </w:t>
      </w:r>
      <w:r w:rsidRPr="002D1757">
        <w:rPr>
          <w:rFonts w:ascii="Times New Roman" w:hAnsi="Times New Roman" w:cs="Times New Roman"/>
          <w:sz w:val="26"/>
          <w:szCs w:val="26"/>
        </w:rPr>
        <w:lastRenderedPageBreak/>
        <w:t xml:space="preserve">возможными путями удовлетворения потребностей Общества и выбрать наилучший из них.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6.3.2.  Для закрытого двух- и многоэтапного конкурса дополнительно действуют ограничения, налагаемые пунктом 6.2.1.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6.4. Ценовой конкурс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6.4.1.  Ценовой конкурс может проводиться в случаях, когда для Общества единственным оценочным критерием выступает цена предложения, а именно: </w:t>
      </w:r>
    </w:p>
    <w:p w:rsidR="00C0516B" w:rsidRPr="002D1757" w:rsidRDefault="006529D6">
      <w:pPr>
        <w:ind w:left="108" w:firstLine="0"/>
        <w:rPr>
          <w:rFonts w:ascii="Times New Roman" w:hAnsi="Times New Roman" w:cs="Times New Roman"/>
          <w:sz w:val="26"/>
          <w:szCs w:val="26"/>
        </w:rPr>
      </w:pPr>
      <w:r w:rsidRPr="002D1757">
        <w:rPr>
          <w:rFonts w:ascii="Times New Roman" w:hAnsi="Times New Roman" w:cs="Times New Roman"/>
          <w:sz w:val="26"/>
          <w:szCs w:val="26"/>
        </w:rPr>
        <w:t xml:space="preserve">а) при закупках простой продукции; </w:t>
      </w:r>
    </w:p>
    <w:p w:rsidR="00C0516B" w:rsidRPr="002D1757" w:rsidRDefault="006529D6">
      <w:pPr>
        <w:ind w:left="106" w:firstLine="0"/>
        <w:rPr>
          <w:rFonts w:ascii="Times New Roman" w:hAnsi="Times New Roman" w:cs="Times New Roman"/>
          <w:sz w:val="26"/>
          <w:szCs w:val="26"/>
        </w:rPr>
      </w:pPr>
      <w:r w:rsidRPr="002D1757">
        <w:rPr>
          <w:rFonts w:ascii="Times New Roman" w:hAnsi="Times New Roman" w:cs="Times New Roman"/>
          <w:sz w:val="26"/>
          <w:szCs w:val="26"/>
        </w:rPr>
        <w:t xml:space="preserve">б) при выборе путем проведения закрытого ценового конкурса одного поставщика из нескольких, с которыми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ранее по результатам открытого конкурса заключены рамочные соглашения в соответствии с пунктом 6.6.2.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6.5. Запрос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6.5.1.  Запрос предложений может проводиться при выполнении любого из следующих условий: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6.5.1.1. На проведение конкурса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6.5.1.2. В силу предмета закупки Обществу необходима возможность необремен</w:t>
      </w:r>
      <w:r w:rsidR="00D066CE">
        <w:rPr>
          <w:rFonts w:ascii="Times New Roman" w:hAnsi="Times New Roman" w:cs="Times New Roman"/>
          <w:sz w:val="26"/>
          <w:szCs w:val="26"/>
        </w:rPr>
        <w:t>ё</w:t>
      </w:r>
      <w:r w:rsidRPr="002D1757">
        <w:rPr>
          <w:rFonts w:ascii="Times New Roman" w:hAnsi="Times New Roman" w:cs="Times New Roman"/>
          <w:sz w:val="26"/>
          <w:szCs w:val="26"/>
        </w:rPr>
        <w:t xml:space="preserve">нного ответственностью отказа от закупки (и заключения договора) на любом этапе процедуры.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6.5.1.3. 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Pr="00045511" w:rsidRDefault="006529D6">
      <w:pPr>
        <w:rPr>
          <w:rFonts w:ascii="Times New Roman" w:hAnsi="Times New Roman" w:cs="Times New Roman"/>
          <w:color w:val="auto"/>
          <w:sz w:val="26"/>
          <w:szCs w:val="26"/>
        </w:rPr>
      </w:pPr>
      <w:r w:rsidRPr="00045511">
        <w:rPr>
          <w:rFonts w:ascii="Times New Roman" w:hAnsi="Times New Roman" w:cs="Times New Roman"/>
          <w:color w:val="auto"/>
          <w:sz w:val="26"/>
          <w:szCs w:val="26"/>
        </w:rPr>
        <w:t>6.5.1.4. Предполагае</w:t>
      </w:r>
      <w:r w:rsidR="005B4BA9" w:rsidRPr="00045511">
        <w:rPr>
          <w:rFonts w:ascii="Times New Roman" w:hAnsi="Times New Roman" w:cs="Times New Roman"/>
          <w:color w:val="auto"/>
          <w:sz w:val="26"/>
          <w:szCs w:val="26"/>
        </w:rPr>
        <w:t>м</w:t>
      </w:r>
      <w:r w:rsidR="00045511" w:rsidRPr="00045511">
        <w:rPr>
          <w:rFonts w:ascii="Times New Roman" w:hAnsi="Times New Roman" w:cs="Times New Roman"/>
          <w:color w:val="auto"/>
          <w:sz w:val="26"/>
          <w:szCs w:val="26"/>
        </w:rPr>
        <w:t>ый объем закупок не превышает 75</w:t>
      </w:r>
      <w:r w:rsidR="00D066CE" w:rsidRPr="00045511">
        <w:rPr>
          <w:rFonts w:ascii="Times New Roman" w:hAnsi="Times New Roman" w:cs="Times New Roman"/>
          <w:color w:val="auto"/>
          <w:sz w:val="26"/>
          <w:szCs w:val="26"/>
        </w:rPr>
        <w:t> </w:t>
      </w:r>
      <w:r w:rsidRPr="00045511">
        <w:rPr>
          <w:rFonts w:ascii="Times New Roman" w:hAnsi="Times New Roman" w:cs="Times New Roman"/>
          <w:color w:val="auto"/>
          <w:sz w:val="26"/>
          <w:szCs w:val="26"/>
        </w:rPr>
        <w:t>000</w:t>
      </w:r>
      <w:r w:rsidR="00D066CE" w:rsidRPr="00045511">
        <w:rPr>
          <w:rFonts w:ascii="Times New Roman" w:hAnsi="Times New Roman" w:cs="Times New Roman"/>
          <w:color w:val="auto"/>
          <w:sz w:val="26"/>
          <w:szCs w:val="26"/>
        </w:rPr>
        <w:t xml:space="preserve"> </w:t>
      </w:r>
      <w:r w:rsidR="005B4BA9" w:rsidRPr="00045511">
        <w:rPr>
          <w:rFonts w:ascii="Times New Roman" w:hAnsi="Times New Roman" w:cs="Times New Roman"/>
          <w:color w:val="auto"/>
          <w:sz w:val="26"/>
          <w:szCs w:val="26"/>
        </w:rPr>
        <w:t>000 (сто</w:t>
      </w:r>
      <w:r w:rsidRPr="00045511">
        <w:rPr>
          <w:rFonts w:ascii="Times New Roman" w:hAnsi="Times New Roman" w:cs="Times New Roman"/>
          <w:color w:val="auto"/>
          <w:sz w:val="26"/>
          <w:szCs w:val="26"/>
        </w:rPr>
        <w:t xml:space="preserve"> миллионов) рублей (без учета налога на добавленную стоимость).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6.5.2.  Применение закрытого запроса предложений без ограничения по цене договора может осуществляться при закупках постоянно потребляемой продукции (услуг, работ)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двух, и все они должны быть приглашены к подаче коммерческих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6.5.3.  Для закрытого запроса предложений дополнительно действуют ограничения, налагаемые пунктом </w:t>
      </w:r>
    </w:p>
    <w:p w:rsidR="00C0516B" w:rsidRPr="002D1757" w:rsidRDefault="006529D6">
      <w:pPr>
        <w:numPr>
          <w:ilvl w:val="0"/>
          <w:numId w:val="9"/>
        </w:numPr>
        <w:spacing w:after="39" w:line="237" w:lineRule="auto"/>
        <w:ind w:left="432" w:right="-15" w:hanging="163"/>
        <w:jc w:val="left"/>
        <w:rPr>
          <w:rFonts w:ascii="Times New Roman" w:hAnsi="Times New Roman" w:cs="Times New Roman"/>
          <w:sz w:val="26"/>
          <w:szCs w:val="26"/>
        </w:rPr>
      </w:pPr>
      <w:r w:rsidRPr="002D1757">
        <w:rPr>
          <w:rFonts w:ascii="Times New Roman" w:hAnsi="Times New Roman" w:cs="Times New Roman"/>
          <w:b/>
          <w:sz w:val="26"/>
          <w:szCs w:val="26"/>
        </w:rPr>
        <w:t xml:space="preserve">Запрос цен </w:t>
      </w:r>
    </w:p>
    <w:p w:rsidR="00C0516B" w:rsidRPr="00045511" w:rsidRDefault="006529D6">
      <w:pPr>
        <w:rPr>
          <w:rFonts w:ascii="Times New Roman" w:hAnsi="Times New Roman" w:cs="Times New Roman"/>
          <w:color w:val="auto"/>
          <w:sz w:val="26"/>
          <w:szCs w:val="26"/>
        </w:rPr>
      </w:pPr>
      <w:r w:rsidRPr="00045511">
        <w:rPr>
          <w:rFonts w:ascii="Times New Roman" w:hAnsi="Times New Roman" w:cs="Times New Roman"/>
          <w:color w:val="auto"/>
          <w:sz w:val="26"/>
          <w:szCs w:val="26"/>
        </w:rPr>
        <w:t>6.6.1. Применение открытого запроса цен может осуществляться при закупках простой продукции, при условии, что цена договора не превышает</w:t>
      </w:r>
      <w:r w:rsidR="00045511" w:rsidRPr="00045511">
        <w:rPr>
          <w:rFonts w:ascii="Times New Roman" w:hAnsi="Times New Roman" w:cs="Times New Roman"/>
          <w:color w:val="auto"/>
          <w:sz w:val="26"/>
          <w:szCs w:val="26"/>
        </w:rPr>
        <w:t xml:space="preserve"> 75</w:t>
      </w:r>
      <w:r w:rsidR="00D066CE" w:rsidRPr="00045511">
        <w:rPr>
          <w:rFonts w:ascii="Times New Roman" w:hAnsi="Times New Roman" w:cs="Times New Roman"/>
          <w:color w:val="auto"/>
          <w:sz w:val="26"/>
          <w:szCs w:val="26"/>
        </w:rPr>
        <w:t> </w:t>
      </w:r>
      <w:r w:rsidRPr="00045511">
        <w:rPr>
          <w:rFonts w:ascii="Times New Roman" w:hAnsi="Times New Roman" w:cs="Times New Roman"/>
          <w:color w:val="auto"/>
          <w:sz w:val="26"/>
          <w:szCs w:val="26"/>
        </w:rPr>
        <w:t>000</w:t>
      </w:r>
      <w:r w:rsidR="00D066CE" w:rsidRPr="00045511">
        <w:rPr>
          <w:rFonts w:ascii="Times New Roman" w:hAnsi="Times New Roman" w:cs="Times New Roman"/>
          <w:color w:val="auto"/>
          <w:sz w:val="26"/>
          <w:szCs w:val="26"/>
        </w:rPr>
        <w:t xml:space="preserve"> </w:t>
      </w:r>
      <w:r w:rsidRPr="00045511">
        <w:rPr>
          <w:rFonts w:ascii="Times New Roman" w:hAnsi="Times New Roman" w:cs="Times New Roman"/>
          <w:color w:val="auto"/>
          <w:sz w:val="26"/>
          <w:szCs w:val="26"/>
        </w:rPr>
        <w:t xml:space="preserve">000 (Пятьдесят миллионов) рублей (без учета налога на добавленную стоимость).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6.6.2.  Применение закрытого запроса цен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w:t>
      </w:r>
      <w:r w:rsidRPr="002D1757">
        <w:rPr>
          <w:rFonts w:ascii="Times New Roman" w:hAnsi="Times New Roman" w:cs="Times New Roman"/>
          <w:sz w:val="26"/>
          <w:szCs w:val="26"/>
        </w:rPr>
        <w:lastRenderedPageBreak/>
        <w:t xml:space="preserve">должны заключаться на срок не более одного года, таких поставщиков должно быть не менее двух, и все они должны быть приглашены к подаче ценовых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6.6.3.  Для закрытого запроса цен, проводимого по иным основаниям, чем в пункте 6.6.2, дополнительно к требованиям пункта 6.6.1 действуют ограничения, налагаемые пунктом 6.2.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Конкурентные переговоры </w:t>
      </w:r>
    </w:p>
    <w:p w:rsidR="00C0516B" w:rsidRPr="002D1757" w:rsidRDefault="006529D6" w:rsidP="003D717D">
      <w:pPr>
        <w:numPr>
          <w:ilvl w:val="2"/>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Конкурентные переговоры могут проводиться при закупках,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  </w:t>
      </w:r>
    </w:p>
    <w:p w:rsidR="00C0516B" w:rsidRPr="002D1757" w:rsidRDefault="006529D6" w:rsidP="003D717D">
      <w:pPr>
        <w:numPr>
          <w:ilvl w:val="2"/>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Для закрытых конкурентных переговоров дополнительно действуют ограничения, налагаемые пунктом 6.2, которые могут быть сняты решением Руководителя Общества согласно п.6.1.3. настоящего Положения.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Конъюнктурный анализ </w:t>
      </w:r>
    </w:p>
    <w:p w:rsidR="00C0516B" w:rsidRPr="002D1757" w:rsidRDefault="006529D6" w:rsidP="003D717D">
      <w:pPr>
        <w:numPr>
          <w:ilvl w:val="2"/>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Запрос предложений может проводиться при выполнении любого из следующих условий: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На проведение запроса предложении и запроса цен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силу предмета закупки Обществу необходима возможность необремененного ответственностью отказа от закупки (и заключения договора) на любом этапе процедуры;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Pr="00045511" w:rsidRDefault="006529D6" w:rsidP="003D717D">
      <w:pPr>
        <w:numPr>
          <w:ilvl w:val="3"/>
          <w:numId w:val="9"/>
        </w:numPr>
        <w:ind w:left="284" w:firstLine="0"/>
        <w:rPr>
          <w:rFonts w:ascii="Times New Roman" w:hAnsi="Times New Roman" w:cs="Times New Roman"/>
          <w:color w:val="auto"/>
          <w:sz w:val="26"/>
          <w:szCs w:val="26"/>
        </w:rPr>
      </w:pPr>
      <w:r w:rsidRPr="00045511">
        <w:rPr>
          <w:rFonts w:ascii="Times New Roman" w:hAnsi="Times New Roman" w:cs="Times New Roman"/>
          <w:color w:val="auto"/>
          <w:sz w:val="26"/>
          <w:szCs w:val="26"/>
        </w:rPr>
        <w:t>Предполагаем</w:t>
      </w:r>
      <w:r w:rsidR="00CE014C" w:rsidRPr="00045511">
        <w:rPr>
          <w:rFonts w:ascii="Times New Roman" w:hAnsi="Times New Roman" w:cs="Times New Roman"/>
          <w:color w:val="auto"/>
          <w:sz w:val="26"/>
          <w:szCs w:val="26"/>
        </w:rPr>
        <w:t>ый</w:t>
      </w:r>
      <w:r w:rsidR="00045511" w:rsidRPr="00045511">
        <w:rPr>
          <w:rFonts w:ascii="Times New Roman" w:hAnsi="Times New Roman" w:cs="Times New Roman"/>
          <w:color w:val="auto"/>
          <w:sz w:val="26"/>
          <w:szCs w:val="26"/>
        </w:rPr>
        <w:t xml:space="preserve"> объем закупок не превышает 75</w:t>
      </w:r>
      <w:r w:rsidR="005B4BA9" w:rsidRPr="00045511">
        <w:rPr>
          <w:rFonts w:ascii="Times New Roman" w:hAnsi="Times New Roman" w:cs="Times New Roman"/>
          <w:color w:val="auto"/>
          <w:sz w:val="26"/>
          <w:szCs w:val="26"/>
        </w:rPr>
        <w:t xml:space="preserve"> 000 </w:t>
      </w:r>
      <w:r w:rsidR="00CE014C" w:rsidRPr="00045511">
        <w:rPr>
          <w:rFonts w:ascii="Times New Roman" w:hAnsi="Times New Roman" w:cs="Times New Roman"/>
          <w:color w:val="auto"/>
          <w:sz w:val="26"/>
          <w:szCs w:val="26"/>
        </w:rPr>
        <w:t>000 (ста</w:t>
      </w:r>
      <w:r w:rsidRPr="00045511">
        <w:rPr>
          <w:rFonts w:ascii="Times New Roman" w:hAnsi="Times New Roman" w:cs="Times New Roman"/>
          <w:color w:val="auto"/>
          <w:sz w:val="26"/>
          <w:szCs w:val="26"/>
        </w:rPr>
        <w:t xml:space="preserve"> миллионов) рублей (без учета налога на добавленную стоимость).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Закупка у единственного источника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Закупки у единственного источника могут осуществляться в любом из следующих случаев: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Наличие срочной потребности в продукции, в связи с чем проведение иных процедур нецелесообразно. При обращении за разрешением на закупку у единственного источника на данном основании Руководитель Общества проверяет (независимо от принятого решения), не явилась ли срочность следствием неосмотрительности должностных лиц Общества, и при необходимости организует проведение служебного расследования для наложения взысканий на виновных;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Вследствие чрезвычайных обстоятельств возникла срочная необходимость в продукции, в связи с чем применение иных процедур неприемлемо. 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Продукция может быть получена только от одного поставщика и отсутствует ее равноценная замена;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Продукция относится к сфере деятельности субъектов естественных монополий;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Продукцией являются услуги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аренды помещения, объекта электросетевого хозяйства.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энергоснабжения или купли-продажи электрической энергии с гарантирующим поставщиком электрической энергии;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Продукцией являются услуги связи;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Продукцией являются услуги охраны, а договор заключается органом исполнительной власти либо с унитарным предприятием;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Необходимости опубликования в официальном печатном издании сведений в соответствии с действующем законодательством;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рекомендуется проверить - действительно ли смена поставщика вынудит Общества понести дополнительные затраты. </w:t>
      </w:r>
    </w:p>
    <w:p w:rsidR="00C0516B" w:rsidRPr="002D1757" w:rsidRDefault="006529D6" w:rsidP="003D717D">
      <w:p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Сумма дополнительной закупки (или общая для нескольких, если дополнительная закупка у данного поставщика производилось несколько раз) не должна превышать 50% первоначальной закупки;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необходимых ввиду непредвиденных обстоятельств. Возможно при увеличении стоимости договора не более чем на 50%;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проведении конкурса или любой другой открытой процедуры была представлена только одна заявка, однако проведение новых процедур закупок, по мнению Руководителя Общества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Конкурс или любая другая открытая процедура была признана несостоявшейся и договор  не заключен в соответствии с п.6.8.1.13, и проведение новых процедур закупок, по мнению Руководителя </w:t>
      </w:r>
    </w:p>
    <w:p w:rsidR="00C0516B" w:rsidRPr="002D1757" w:rsidRDefault="006529D6" w:rsidP="003D717D">
      <w:p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Общества нецелесообразно;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повторном проведении конкурса или любой другой открытой процедуры не подана ни одна заявка и проведение новых процедур закупок, по мнению Руководителя Общества нецелесообразно;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w:t>
      </w:r>
      <w:r w:rsidRPr="002D1757">
        <w:rPr>
          <w:rFonts w:ascii="Times New Roman" w:hAnsi="Times New Roman" w:cs="Times New Roman"/>
          <w:sz w:val="26"/>
          <w:szCs w:val="26"/>
        </w:rPr>
        <w:lastRenderedPageBreak/>
        <w:t xml:space="preserve">законодательству, а также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закупках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Продукция закупается у дочерних предприятий Общества, специально созданных для производства или поставки данной продукции;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на оказание услуг по техническому надзору;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закупках услуг по обучению или проведению деловых встреч, (семинаров, совещаний, корпоративных мероприятий), если специфика закупки исключает равноценную замену;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Наличие иных обстоятельств, требующих закупки именно у единственного источника по решению Руководителя.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Иные способы закупок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Единственного учредителя общества в составе отчета, предусмотренного пунктом 1.1. настоящего Положения.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Электронные закупки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Любые способы закупки могут применяться, а в случаях предусмотренных действующим законодательством, применяются с использованием для их проведения (полностью или на отдельных стадиях) виртуальных электронных торговых площадок в международной компьютерной сети Интернет. </w:t>
      </w:r>
    </w:p>
    <w:p w:rsidR="00C0516B" w:rsidRPr="002D1757" w:rsidRDefault="006529D6">
      <w:pPr>
        <w:numPr>
          <w:ilvl w:val="2"/>
          <w:numId w:val="9"/>
        </w:numPr>
        <w:spacing w:after="36" w:line="240" w:lineRule="auto"/>
        <w:rPr>
          <w:rFonts w:ascii="Times New Roman" w:hAnsi="Times New Roman" w:cs="Times New Roman"/>
          <w:sz w:val="26"/>
          <w:szCs w:val="26"/>
        </w:rPr>
      </w:pPr>
      <w:r w:rsidRPr="002D1757">
        <w:rPr>
          <w:rFonts w:ascii="Times New Roman" w:hAnsi="Times New Roman" w:cs="Times New Roman"/>
          <w:sz w:val="26"/>
          <w:szCs w:val="26"/>
        </w:rPr>
        <w:t xml:space="preserve">Решение об использовании электронных торговых площадок принимает Руководитель Общества.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lastRenderedPageBreak/>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Закупки на таких площадках должны обеспечивать соблюдение норм гражданского законодательства и целей, изложенных в разделе 1.2 и</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 xml:space="preserve">проходить на основании правил и регламентов, действующих на данных площадках. </w:t>
      </w:r>
    </w:p>
    <w:p w:rsidR="00C0516B" w:rsidRPr="002D1757" w:rsidRDefault="006529D6">
      <w:pPr>
        <w:spacing w:after="0" w:line="240" w:lineRule="auto"/>
        <w:ind w:left="852"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7. Правила проведения закупочных процедур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 Состав процедур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7.1.1.  Общая последовательность действий при проведении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7.1.1.1. Открытый одноэтапный конкурс проводится в следующей последовательности: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определение основных условий, требований и процедур конкурса и издание соответствующего распорядительного документа;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предварительное уведомление о проведении конкурса (при необходимости);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разработка извещения о проведении конкурса и конкурсной документации, их утверждение;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публикация извещения о проведении конкурса и конкурсной документации на официальном сайте (по возможности, дополнительное оповещение наиболее вероятных участников);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проведение предварительного квалификационного отбора (при необходимости);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предоставление конкурсной документации участникам по их запросам; разъяснение конкурсной документации или ее дополнение (при необходимости) с публикацией на официальном сайте;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получение конвертов с конкурсными заявками;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 публичное вскрытие конвертов с конкурсными заявками;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сопоставление и оценка конкурсных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 выбор победителя;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л) подписание протокола о результатах конкурса с победителем и его публикация на официальном сайте; </w:t>
      </w:r>
    </w:p>
    <w:p w:rsidR="00C0516B" w:rsidRPr="002D1757" w:rsidRDefault="006529D6">
      <w:pPr>
        <w:tabs>
          <w:tab w:val="center" w:pos="2908"/>
          <w:tab w:val="right" w:pos="10211"/>
        </w:tabs>
        <w:ind w:left="0"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 xml:space="preserve">м) проведение преддоговорных переговоров между </w:t>
      </w:r>
      <w:r w:rsidRPr="002D1757">
        <w:rPr>
          <w:rFonts w:ascii="Times New Roman" w:hAnsi="Times New Roman" w:cs="Times New Roman"/>
          <w:sz w:val="26"/>
          <w:szCs w:val="26"/>
        </w:rPr>
        <w:tab/>
        <w:t xml:space="preserve">Обществом и победителем конкурса (при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необходимости);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н) подписание договора с победителем;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о) публикация информации о результатах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п) оформление отчета о проведении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7.1.1.2. 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(переторжка, предварительный квалификационный отбор; субконтрактация (субпоставка и субподряд); специальные процедуры при закупке сложной продукции) приведены в подразделах 7.2—7.6 и 7.10. </w:t>
      </w:r>
    </w:p>
    <w:p w:rsidR="00271D5E" w:rsidRDefault="006529D6">
      <w:pPr>
        <w:ind w:left="284" w:right="228" w:firstLine="0"/>
        <w:rPr>
          <w:rFonts w:ascii="Times New Roman" w:hAnsi="Times New Roman" w:cs="Times New Roman"/>
          <w:b/>
          <w:sz w:val="26"/>
          <w:szCs w:val="26"/>
        </w:rPr>
      </w:pPr>
      <w:r w:rsidRPr="002D1757">
        <w:rPr>
          <w:rFonts w:ascii="Times New Roman" w:hAnsi="Times New Roman" w:cs="Times New Roman"/>
          <w:b/>
          <w:sz w:val="26"/>
          <w:szCs w:val="26"/>
        </w:rPr>
        <w:t xml:space="preserve">7.1.2.  Общая последовательность действий при внеконкурсных конкурентных процедурах </w:t>
      </w:r>
    </w:p>
    <w:p w:rsidR="00C0516B" w:rsidRPr="002D1757" w:rsidRDefault="006529D6">
      <w:pPr>
        <w:ind w:left="284" w:right="228"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7.1.2.1. Запрос предложений и запрос цен проводятся в следующей последовательности: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а)</w:t>
      </w:r>
      <w:r w:rsidR="00271D5E">
        <w:rPr>
          <w:rFonts w:ascii="Times New Roman" w:hAnsi="Times New Roman" w:cs="Times New Roman"/>
          <w:sz w:val="26"/>
          <w:szCs w:val="26"/>
        </w:rPr>
        <w:t xml:space="preserve"> </w:t>
      </w:r>
      <w:r w:rsidRPr="002D1757">
        <w:rPr>
          <w:rFonts w:ascii="Times New Roman" w:hAnsi="Times New Roman" w:cs="Times New Roman"/>
          <w:sz w:val="26"/>
          <w:szCs w:val="26"/>
        </w:rPr>
        <w:t xml:space="preserve">определение основных условий, требований и процедур запроса и издание соответствующего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распорядительного документа;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предварительное уведомление о запросе (при необходимости);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разработка закупочной документации, ее утверждение;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публикация на официальном сайте уведомления о проведении закупки и полного текста запроса, для закрытого запроса — одновременная рассылка всем участникам;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предоставление закупочной документации участникам по их запросам; ее разъяснение или дополнение (при необходимости) с публикацией на официальном сайте;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получение предложений;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изучение предложений и проведение переговоров (при необходимости) — только для запроса предложений; </w:t>
      </w:r>
    </w:p>
    <w:p w:rsidR="00C0516B" w:rsidRPr="002D1757" w:rsidRDefault="006529D6">
      <w:pPr>
        <w:ind w:left="284" w:right="671" w:firstLine="0"/>
        <w:rPr>
          <w:rFonts w:ascii="Times New Roman" w:hAnsi="Times New Roman" w:cs="Times New Roman"/>
          <w:sz w:val="26"/>
          <w:szCs w:val="26"/>
        </w:rPr>
      </w:pPr>
      <w:r w:rsidRPr="002D1757">
        <w:rPr>
          <w:rFonts w:ascii="Times New Roman" w:hAnsi="Times New Roman" w:cs="Times New Roman"/>
          <w:sz w:val="26"/>
          <w:szCs w:val="26"/>
        </w:rPr>
        <w:t xml:space="preserve">з) подача окончательных предложений (при необходимости) — только для запроса предложений; и) сопоставление и оценка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 выбор наилучшего предложения и подписание договора с этим участником;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л) оформление отчета о проведении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7.1.2.2. Подробное описание процедур запроса предложений, а также отличия и особенности других неконкурсных способов и специальных процедур (переторжка, предварительный квалификационный отбор; субконтрактация (субпоставка и субподряд); специальные процедуры при закупке сложной продукции) приведены в подразделах 7.7, 7.8 и 7.10.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7.1.3.  Общая последовательность действий при закупке у единственного источника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7.1.3.1. Действия, предпринимаемые при закупке у единственного источника, определяются Обществом самостоятельно, в зависимости от условий, требующих такой закупки в соответствии с подразделом 6.9.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 Процедуры открытого одноэтапного конкурса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7.2.1.  Извещение о проведении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 Извещение о проведении конкурса должно быть опубликовано на официальном сайте и сайте Общества не менее чем за 20 дней до дня окончания подачи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7.2.1.2. Извещение о проведении конкурса должно содержать: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Наименование, место нахождение, почтовый адрес контактные телефоны, адрес электронной почты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б)  Наименование, место нахождение, почтовый адрес организатора 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указание вида конкурса в соответствии с подразделом 4.2, а при необходимости (по мнению Организатора конкурса) — и разновидностей применяемых специальных процедур в соответствии с подразделом 7.10;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г)  предмет договора с указанием количества поставляемого товара, объема выполняемых работ,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оказываемых услуг, место поставки товара, выполнения работ, оказания услуг;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важнейшие требования к участнику конкурса;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за исключением случаев предоставления документации в форме электронного документа;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ж) 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 сведения о времени начала и окончания приема конкурсных заявок, месте и порядке их представления участниками;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сведения о месте и времени проведения процедуры вскрытия конвертов с конкурсными заявками;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к) ориентировочные или точные сведения о месте и времени проведения конкурса (подведения его итогов), планируемый срок для определения победителя конкурса, если этот срок будет превышать 30 календарных дней с даты вскрытия конвертов с конкурсными заявками;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л) указание начальной (предельной) цены закупки или информацию о том, что начальная (предельная) цена не объявляется;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м) указание на право Общества отказаться от проведения конкурса и срок, до наступления которого Общество может это сделать без каких-либо для себя последствий;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н) сведения о сроках заключения договора после определения победителя конкурса, если сроки отличаются от установленных ст. 448 Гражданского кодекса РФ, а в случаях, когда победитель конкурса получает право на участие в дальнейших процедурах его заключения - сведения о порядке такого участия;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о) иную существенную информацию о процедуре проведения конкурса, оформлении участия в нем, определении лица, выигравшего конкурс;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п) 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7.2.1.3. В обязательном порядке информационное сообщение о проведении конкурса в форме копии извещения публикуется в соответствии с пунктом 6,5.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7.2.1.4. Изменения, вносимые в извещение о конкурсе размещаются организатором конкурса на официальном сайте и сайте Общества не позднее чем в течение трех дней со дня принятия решения о внесении указанных изменений.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7.2.2.  Конкурсная документация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7.2.2.1. 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7.2.2.2. Конкурсная документация должна содержать следующие сведения: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общие сведения о конкурсе и его целях, основании его проведения;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требования к закупаемой продукции и порядку подтверждения соответствия этим требованиям;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место, условия и сроки (периоды) поставки товара, выполнения работы, оказания услуги;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сведения о начальной (максимальной) цене договора (цене лота);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форма, сроки и порядок оплаты товара, работы, услуги;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к) требования к сроку действия конкурсной заявки (в течение которого Общество может акцептовать, т.е. принять, конкурсную заявку и потребовать заключения договора на ее условиях);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л) формы, порядок, дата начала и дата окончания срока предоставления участникам конкурса разъяснения конкурсной документации и внесения дополнений в нее в соответствии с пунктом 7.2.4, а также переноса сроков окончания приема конкурсных заявок в соответствии с подпунктами 7.2.4.4—7.2.4.5;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м) инструкцию по оформлению конкурсных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н) формы документов, подаваемые в составе конкурсной заявки и инструкции по их заполнению;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о) порядок, место, дата начала и дата окончания срока подачи конкурсных заявок;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п) 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р) указание на применение особых требований и процедур, перечисленных в подразделе 7.10;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с)  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 обеспечение конкурсных заявок) в соответствии с пунктом 7.2.5, и обеспечения исполнения обязательств по договору, если оно предусмотрено;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т) место и дата рассмотрения конкурсных заявок участников и подведения итогов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у)  критерии оценки и сопоставления конкурсных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ф) порядок оценки и сопоставления конкурсных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х)  иные требования, установленные в соответствии с действующим законодательством Российской Федерации, настоящим Положением или разумными пожеланиями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7.2.2.3. Конкурсной документацией может быть установлено, что если Организатор конкурса или Общество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подтвердить неизменность этих сведений либо представить сведения об изменениях и копии (оригиналы) соответствующих документов. Конкурсная документация при этом может содержать дополнительную форму-просьбу о включении этих изменений в архив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7.2.2.4. Конкурсная документация разрабатывается Обществом и утверждается его руководителем. Текст конкурсной документации перед ее утверждением должен согласовываться на заседании конкурсной комиссии либо единолично председателем конкурсной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7.2.2.5. Организатор конкурса осуществляет тиражирование (печать) утвержденной конкурсной документации в объеме, достаточном для удовлетворения запросов поставщиков. Оригинал конкурсной документации сшивается и заверяется подписью уполномоченного лица организатора конкурса, а копии — также штампом (надписью) «копия верна». Оригинал конкурсной документации хранится у организатора конкурса в виде приложения к отчету о проведении конкурса (пункт 5.7.1).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7.2.3.  Предоставление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7.2.3.1. Организатор конкурса обеспечивает размещение конкурсной документации на официальном сайте в срок, предусмотренный для публикации извещения. Конкурсная документация должна быть доступна для ознакомления на официальном сайте без взимания платы.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7.2.3.2. 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7.2.3.3. Размер платы за конкурсную документацию устанавливается на усмотрение Организатора конкурса исходя из трудозатрат на разработку этой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7.2.3.4. 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7.2.3.5. 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7.2.4.  Разъяснение конкурсной документации. Внесение поправок в конкурсную документацию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7.2.4.1. 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для разъяснений. Организатор конкурса не вправе устанавливать срок разъяснений конкурсной документации менее чем 5 дней до дня истечения установленного срока подачи заявок.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Разъяснения положений конкурсной документации размещаются организатором конкурса на официальном сайте не позднее чем в течение 3 дней со дня предоставления указанных разъяснений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7.2.4.2. До истечения срока окончания приема конкурсных заявок организатор конкурса может по любой причине внести поправки в конкурсную документацию. Изменения, вносимые в конкурсную документацию размещаются организатором конкурса на официальном сайте не позднее чем в течение 3 дней со дня принятия решения о внесении указанных изменений и в течение 3 рабочих дней направляются в письменной форме или в форме электронного документа всем участникам, официально получившим конкурсную документацию.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7.2.4.3. В случае если изменения в извещение, конкурсную документацию внесены позднее чем за пятнадцать дней до даты окончания подачи конкурсных заявок, срок подачи конкурсных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подачи конкурсных заявок такой срок составлял не менее чем пятнадцать дней.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7.2.4.4. До истечения срока окончания приема конкурсных заявок организатор конкурса может по любой причине продлить этот срок, если в конкурсной документации не было установлено дополнительных ограничений. </w:t>
      </w:r>
    </w:p>
    <w:p w:rsidR="00C0516B" w:rsidRPr="002D1757" w:rsidRDefault="006529D6">
      <w:pPr>
        <w:ind w:right="526"/>
        <w:rPr>
          <w:rFonts w:ascii="Times New Roman" w:hAnsi="Times New Roman" w:cs="Times New Roman"/>
          <w:sz w:val="26"/>
          <w:szCs w:val="26"/>
        </w:rPr>
      </w:pPr>
      <w:r w:rsidRPr="002D1757">
        <w:rPr>
          <w:rFonts w:ascii="Times New Roman" w:hAnsi="Times New Roman" w:cs="Times New Roman"/>
          <w:sz w:val="26"/>
          <w:szCs w:val="26"/>
        </w:rPr>
        <w:t xml:space="preserve">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7.2.4.5. Уведомление о продлении срока приема конкурсных заявок в течение 3 дней со дня принятия решения о продлении срока приема конкурсных заявок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официально получившим конкурсную документацию.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7.2.5.  Обеспечение исполнения обязательств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7.2.5.1. Организатор конкурса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7.2.5.2. Размер обеспечения конкурсной заявки путем неустойки не должен превышать десяти процентов от начальной (предельной) цены (если она объявлена) или от цены предложения, указанной участником конкурса в конкурсной заявке, в случаях применения иных способов обеспечения — не более 3 процентов. Размер обеспечения договора не ограничивается.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7.2.5.3. 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или во время подписания договора. При этом: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требования, касающиеся обеспечения конкурсной заявки, должны быть одинаковыми для всех участников конкурса;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7.2.2.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7.2.6.  Получение конкурсных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7.2.6.1. 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 В случае если конкурсная заявка представлена участником конкурса с опозданием, но в ходе заседания конкурсной комиссии по вскрытию поступивших на конкурс конвертов, она может быть принята по решению конкурсной комиссии с занесением в протокол заседания (такая конкурсная заявка считается предоставленной своевременно).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7.2.6.2. 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7.2.6.3. Организатору конкурса рекомендуется предусмотреть разумные меры безопасности в отношении проверки содержимого конвертов без их вскрытия.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7.2.6.4. 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7.2.6.5. 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отозвать поданную заявку;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не отзывать поданную заявку, продлив при этом срок ее действия на соответствующий период времени и изменив ее (при желании);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не отзывать поданную заявку и не изменять срок ее действия, при этом конкурсная заявка утрачивает свою силу в первоначально установленный в ней срок.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7.2.7.  Вскрытие поступивших на конкурс конвертов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7.2.7.1. 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конкурсной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7.2.7.2. Вскрытие поступивших на конкурс конвертов проводится в присутствии не менее двух членов конкурсной комиссии либо на заседании комиссии, с возможным привлечением иных сотрудников Общества,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7.2.7.3. 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 содержимом конверта (конкурсная заявка, ее изменение, отзыв, иное);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наименование, юридический и фактический адрес участника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для конвертов с изменениями и отзывами заявок — существо изменений или факт отзыва заявки;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любую другую информацию, которую конкурсная комиссия сочтет нужной огласить.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7.2.7.4. 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7.2.7.5. Участникам конкурса должно быть предоставлено право (при наличии с их стороны такого пожелания) визуального осмотра той части оглашаемой конкурсной заявки других участников, в соответствии с которой производится определение ее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7.2.7.6.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7.2.7.7. 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поименный состав присутствующих на процедуре вскрытия;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общее количество поступивших конкурсных заявок и перечень участников конкурса, представивших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заявки, вместе с их адресами;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информация, которая была оглашена в ходе процедуры;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перечень опоздавших конкурсных заявок (или опоздавших изменений, замены конкурсных заявок), отклоненных в силу данного обстоятельства.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7.2.7.8. В случае, если по окончании срока подачи заявок на участие в конкурсе подана только одна конкурсная заявка или не подано ни одной заявки, в протокол вскрытия конвертов вносится информация о признании конкурса несостоявшимся.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7.2.7.9. Протокол вскрытия конвертов ведется конкурсной комиссией и подписывается всеми присутствующими членами конкурсной комиссии. Указанный протокол размещается организатором конкурса в течение 3 дней со дня подписания такого протокола на официальном сайте.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7.2.8.  Сопоставление и оценка конкурсных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7.2.8.1. Сопоставление и оценку конкурсных заявок осуществляет конкурсная комиссия. Конкурсная комиссия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7.2.8.2.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организатор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7.2.8.3. Рекомендуется осуществлять оценку конкурсных заявок в следующем порядке: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проведение отборочной стадии в соответствии с пунктом 7.2.8.4;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проведение оценочной стадии в соответствии с пунктами 7.2.8.5—1.1.1.1.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7.2.8.4. В рамках отборочной стадии последовательно выполняются следующие действия: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проверка заявок на соблюдение требований конкурсной документации к оформлению заявок; при этом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б)  проверка участника конкурса на соответствие требованиям конкурса (в случае, если предварительный квалификационный отбор не проводился);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проверка предлагаемой продукции на соответствие требованиям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е) отклонение конкурсных заявок, которые по мнению членов конкурсной комиссии не соответствуют требованиям конкурса по существу. При принятии решения об отклонении конкурсной заявки, Организатор конкурса обязан направить информацию об этом поставщику в письменной форме или в форме электронного документа, чья заявка была отклонена, не позднее чем через 2 рабочих дней с момента подписания протокола о принятии такого решения. В случае если на основании результатов отборочной стадии принято решение об отклонены всех конкурсных заявок или о прохождении отборочной стадии только одной конкурсной заявкой, конкурс признается несостоявшимся.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7.2.8.5.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7.2.8.6. Оценка осуществляется в строгом соответствии с критериями и процедурами, указанными в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7.2.8.7. 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7.2.8.8. При публикации критериев оценки заявок в конкурсной документации организатор конкурса вправе указать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7.2.8.9. Критерии могут касаться: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надежности, деловой репутации участника и заявленных соисполнителей (субподрядчиков), наличия у него производственных мощностей, технологического оборудования, трудовых, финансовых ресурсов, квалификации работников участника конкурса и иные показатели; экономической, технической, организационной, финансовой, юридической привлекательности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lastRenderedPageBreak/>
        <w:t>предложения, представленного участником, с точки зрения удовлетворения потребностей Общества (включая предлагаемые договорные условия); функциональных характеристик (потребительские свойства) или качественных характеристик продукции,</w:t>
      </w:r>
      <w:r w:rsidR="003D717D" w:rsidRPr="003D717D">
        <w:rPr>
          <w:rFonts w:ascii="Times New Roman" w:hAnsi="Times New Roman" w:cs="Times New Roman"/>
          <w:sz w:val="26"/>
          <w:szCs w:val="26"/>
        </w:rPr>
        <w:t xml:space="preserve"> </w:t>
      </w:r>
      <w:r w:rsidRPr="002D1757">
        <w:rPr>
          <w:rFonts w:ascii="Times New Roman" w:hAnsi="Times New Roman" w:cs="Times New Roman"/>
          <w:sz w:val="26"/>
          <w:szCs w:val="26"/>
        </w:rPr>
        <w:t xml:space="preserve">качества продукции; расходов на эксплуатацию, техническое обслуживание продукции; сроков (периодов) поставки продукции, предоставления гарантии качества продукции, объемов предоставления гарантий качества продукции; цены предложения, рассматриваемой либо непосредственно, либо с учетом суммарных издержек Общества при принятии данного предложения (например, цена плюс расходы на эксплуатацию, обслуживание и ремонт, требуемые дополнительные затраты и т.д.); иные разумные критерии.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7.2.8.10.  В исключительных случаях организатор конкурса вправе после получения конкурсных заявок и проведения отборочного этапа изменить перечень, иерархию или 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7.2.11.5.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7.2.8.11.  Отборочная и оценочная стадии могут совмещаться (проводиться одновременно).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7.2.8.12.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7.2.9.  Определение победителя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7.2.9.1. Если иного не было указано в Извещении о проведении конкурса (подпункт к), организатор обязан выбрать победителя конкурса в срок не более 30 календарных дней с даты вскрытия конвертов с конкурсными заявками.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7.2.9.2. Победителем конкурса признается участник, представивший конкурсную заявку, которая решением конкурсной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7.2.9.3.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7.2.9.4. Организатор конкурса вправе потребовать от любого участника конкурса,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7.2.9.5. 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На возможность проведения постквалификации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Примечание — Постквалификация, как правило, проводится в случае сложных и длительно идущих конкурсов, а также если организатор конкурса имеет сведения о том, что победитель конкурса перестал соответствовать требованиям к нему.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7.2.9.6. 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конкурсной комиссии, принявшие участие в заседании,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называется победитель конкурса. Указанный протокол размещается организатором конкурса в течение 3 дней со дня подписания такого протокола на официальном сайте.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7.2.9.7. 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7.2.9.8. В протоколе о результатах конкурса должны быть зафиксированы цена и иные существенные условия договора (в зависимости от его вида), принятие, отклонение условий протокола разногласий Победителя конкурса к проекту договора (существенных условий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 Кроме случаев разъяснения конкурсных заявок, исправления ошибок, согласования условий протокола разногласий и применения переторжки, проведение каких-либо переговоров между организатором конкурса или конкурсной комиссией и победителем конкурса относительно его конкурсной заявки не допускается.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7.2.10. Заключение договора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7.2.10.1.  До заключения договора необходимо обеспечить: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а) 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контроль за выполнением всех условий для вступления договора в силу (например, предоставление победителем конкурса обеспечения исполнения договора);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информирование других участников конкурса о его результатах (в трехдневный срок с момента подписания протокола о результатах конкурса) и возвращение им обеспечения конкурсных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возврат обеспечения конкурсной заявки победителя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7.2.10.2.  Если участник конкурса, которому направлено письменное уведомление о признании его победителем, не подписал протокол о результатах конкурса или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7.2.10.3.  Организатор конкурса вправе применить дополнительные специальные процедуры конкурса (подраздел 7.10)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7.2.10.4.  После определения победителя не допускается перемена поставщика (исполнителя, подрядчика), кроме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7.2.10.5.  В случае если после подписания протокола о результатах конкурса либо договора Обществу станет известно о предоставлении Победителем конкурса в ходе конкурса недостоверной информации по решению Руководителя Общества он утрачивает статус победителя, протокол о результатах конкурса и/или договора расторгаются, а организатор конкурса имеет право выбрать новую выигравшую заявку из числа остальных действующих.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7.2.11. Информация о результатах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7.2.11.1. Организатор конкурса должен опубликовать информацию о результатах проведенного конкурса не позднее 10 дней с момента подписания договора.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7.2.11.2. Опубликование информации о победителе конкурса осуществляется во всех без исключения источниках, в которых публиковалось официальное извещение о проведении конкурса и его копии.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7.2.11.3.  Публикуемая информация должна включать: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ссылку на источник где было официально опубликовано извещение о проведении конкурса с указанием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даты опубликования извещения и его номера (иных реквизитов);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предмет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наименование и юридический адрес поставщика признанного победителем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предмет заключенного договора, либо указание на то, что заключено рамочное соглашение, либо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сведения об иных правах, которые получил победитель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7.2.11.4.  В случае если конкурс признан несостоявшимся, то в течение 10 дней с момента подписания протокола о признании конкурса несостоявшимся, организатор конкурса должен опубликовать сообщение содержащее: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ссылку на источник где было официально опубликовано извещение о проведении конкурса с указанием даты опубликования извещения и его номера (иных реквизитов);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предмет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в) информацию о том, что конкурс не состоялся.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7.2.11.5.  По требованию любого проигравшего участника конкурса Организатор конкурса обязан выслать ему следующую информацию: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причины отклонения (проигрыша) его конкурсной заявки в краткой форме;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основания, по которым заявка победителя признана выигравшей.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7.2.11.6.  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конкурсной комиссии и иных лиц, из-за действий которых он проиграл.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7.3. Особенности процедур закрытого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7.3.1.  Во всем, что не оговорено в настоящем подразделе, к проведению закрытых конкурсов применяются правила проведения открытого конкурса (подраздел 7.2).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7.3.2.  Организатор конкурса не публикует извещение, как это указано в пункте 7.2.1, а одновременно (в один день) направляет его персонально каждому участнику с приглашением принять участие в конкурсе. Кроме того, информация об объявлении закрытых процедур, за исключением отнесенных к конфиденциальным, размещается в Интернете в соответствии с пунктом 5.5.3.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7.3.3. Организатор конкурса должен принять все разумные меры, чтобы состав участников закрытого конкурса оставался конфиденциальной информацией в целях избежать сговора участников.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7.3.4. Организатор закрытого конкурса по согласованию с Обществом вправе расширить круг его участников, если какой-либо из поставщиков до истечения срока подачи заявок обратился к нему с просьбой о включении в круг участников. В этом случае организатор конкурса обязан разъяснить такому поставщику, что он окажется в неравном положении с другими участниками из-за более позднего получения конкурсной документации. Если поставщик будет настаивать на включении его в круг участников и организатор конкурса согласится это сделать, то он обязан затребовать у такого поставщика подписанное руководителем письмо, из которого должно четко следовать, что поставщик по своей инициативе просил включить его в круг участников закрытого конкурса и не будет предъявлять организатору конкурса претензий, связанных с более поздним получением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7.3.5. Организатор конкурса не вправе предоставлять конкурсную документацию лицам, которым не было направлено индивидуальное приглашение.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7.3.6. При проведении закрытого конкурса по основанию, предусмотренному пунктом 6.2.1.2, организатор конкурса может потребовать, чтобы участники конкурса до получения конкурсной документации заключили бы с ним соглашение о конфиденциальности. Такое условие должно быть указано в извещении о проведении конкурса. Соглашение о конфиденциальности заключается с каждым участником конкурса. Конкурсная документация предоставляется только после подписания участником такого соглашения.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7.3.7. У организатора закрытого конкурса нет возможности без компенсации ущерба участникам отказаться от проведения конкурса. Он обязан возместить приглашенным им </w:t>
      </w:r>
      <w:r w:rsidRPr="002D1757">
        <w:rPr>
          <w:rFonts w:ascii="Times New Roman" w:hAnsi="Times New Roman" w:cs="Times New Roman"/>
          <w:sz w:val="26"/>
          <w:szCs w:val="26"/>
        </w:rPr>
        <w:lastRenderedPageBreak/>
        <w:t xml:space="preserve">участникам реальный ущерб независимо от того, в какой именно срок после направления извещения последовал отказ от проведения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7.3.8. 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7.3.9. Организатор конкурса не публикует информацию о результатах конкурса (подраздел 7.2.11), за исключением размещения ее в Интернете в соответствии с пунктом 5.5.3, если процедура не отнесена конфиденциальной.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7.4. Особенности процедур двухэтапного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 Во всем, что не оговорено в настоящем подразделе, к проведению двухэтапных конкурсов применяются положения подраздела 7.2, а если он закрытый — и подраздела 7.3.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Извещение о проведении конкурса (пункт 7.2.1) должно быть сделано не менее чем за 20 дней до истечения установленного срока подачи заявок на участие в первом этапе. Конкурсная документация должна быть готова к выдаче не менее чем за 20 дней до истечения установленного срока подачи заявок на участие в первом этапе.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7.4.2.  На первом этапе двухэтапного конкурса участники представляют первоначальные конкурсные заявки, содержащие технические предложения без указания точной цены (допускается запрашивать примерные цены, предварительные сметные расчеты и т.п. в качестве справочного материала), а также документы, подтверждающие соответствие участников установленным требованиям.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7.4.3. На первом этапе организатор конкурса не должен требовать обеспечения конкурсной заявки (пункт 7.2.5).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7.4.4. В тексте конкурсной документации первого этапа дополнительно к указанному в пункте 7.2.1, должно быть указано: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что по результатам первого этапа объявленные предпочтения и требования организатора закупки (как в отношении закупаемой продукции, так и условий договора, а также в отношении требований к участникам) могут существенно измениться;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в этой документацией критерии или процедуры для оценки и сопоставления конкурсных заявок, и вправе дополнить конкурсную документацию новыми положениями и критериями;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участник, не желающий представлять конкурсную заявку на второй этап, вправе не принимать дальнейшего участия в конкурсе, не неся за это никакой ответственности перед организатором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7.4.5.  Процедура публичного единовременного вскрытия поступивших на конкурс конвертов (пункт 7.2.7) на первом этапе может не проводиться.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7.4.6.  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w:t>
      </w:r>
      <w:r w:rsidRPr="002D1757">
        <w:rPr>
          <w:rFonts w:ascii="Times New Roman" w:hAnsi="Times New Roman" w:cs="Times New Roman"/>
          <w:sz w:val="26"/>
          <w:szCs w:val="26"/>
        </w:rPr>
        <w:lastRenderedPageBreak/>
        <w:t xml:space="preserve">и конкурсной документации второго этапа. Подача на первом этапе технических предложений, не отвечающих, по мнению конкурсной комиссии, целям Общества, не может служить основанием для отказа в дальнейшем участии.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7.4.7.  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 Указанные протоколы размещаются организатором конкурса в течение 3 дней со дня подписания на официальном сайте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7.4.8.  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7.4.9.  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вносятся в документацию второго этапа, которая в течение одного дня со дня принятия конкурсной документации второго этапа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в составе приглашения представить конкурсные заявки на второй этап.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7.4.10. 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 и получили адресные приглашения.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7.4.11. 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7.4.12. Последующие </w:t>
      </w:r>
      <w:r w:rsidRPr="002D1757">
        <w:rPr>
          <w:rFonts w:ascii="Times New Roman" w:hAnsi="Times New Roman" w:cs="Times New Roman"/>
          <w:sz w:val="26"/>
          <w:szCs w:val="26"/>
        </w:rPr>
        <w:tab/>
        <w:t xml:space="preserve">процедуры </w:t>
      </w:r>
      <w:r w:rsidRPr="002D1757">
        <w:rPr>
          <w:rFonts w:ascii="Times New Roman" w:hAnsi="Times New Roman" w:cs="Times New Roman"/>
          <w:sz w:val="26"/>
          <w:szCs w:val="26"/>
        </w:rPr>
        <w:tab/>
        <w:t xml:space="preserve">аналогичны </w:t>
      </w:r>
      <w:r w:rsidRPr="002D1757">
        <w:rPr>
          <w:rFonts w:ascii="Times New Roman" w:hAnsi="Times New Roman" w:cs="Times New Roman"/>
          <w:sz w:val="26"/>
          <w:szCs w:val="26"/>
        </w:rPr>
        <w:tab/>
        <w:t xml:space="preserve">описанным </w:t>
      </w:r>
      <w:r w:rsidRPr="002D1757">
        <w:rPr>
          <w:rFonts w:ascii="Times New Roman" w:hAnsi="Times New Roman" w:cs="Times New Roman"/>
          <w:sz w:val="26"/>
          <w:szCs w:val="26"/>
        </w:rPr>
        <w:tab/>
        <w:t xml:space="preserve">в </w:t>
      </w:r>
      <w:r w:rsidRPr="002D1757">
        <w:rPr>
          <w:rFonts w:ascii="Times New Roman" w:hAnsi="Times New Roman" w:cs="Times New Roman"/>
          <w:sz w:val="26"/>
          <w:szCs w:val="26"/>
        </w:rPr>
        <w:tab/>
        <w:t xml:space="preserve">подразделе </w:t>
      </w:r>
      <w:r w:rsidRPr="002D1757">
        <w:rPr>
          <w:rFonts w:ascii="Times New Roman" w:hAnsi="Times New Roman" w:cs="Times New Roman"/>
          <w:sz w:val="26"/>
          <w:szCs w:val="26"/>
        </w:rPr>
        <w:tab/>
        <w:t xml:space="preserve">7.2, </w:t>
      </w:r>
      <w:r w:rsidRPr="002D1757">
        <w:rPr>
          <w:rFonts w:ascii="Times New Roman" w:hAnsi="Times New Roman" w:cs="Times New Roman"/>
          <w:sz w:val="26"/>
          <w:szCs w:val="26"/>
        </w:rPr>
        <w:tab/>
        <w:t xml:space="preserve">за </w:t>
      </w:r>
      <w:r w:rsidRPr="002D1757">
        <w:rPr>
          <w:rFonts w:ascii="Times New Roman" w:hAnsi="Times New Roman" w:cs="Times New Roman"/>
          <w:sz w:val="26"/>
          <w:szCs w:val="26"/>
        </w:rPr>
        <w:tab/>
        <w:t xml:space="preserve">исключением предварительного квалификационного отбора, который в двухэтапном конкурсе не проводится.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7.4.13. 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7.4.14. 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w:t>
      </w:r>
      <w:r w:rsidRPr="002D1757">
        <w:rPr>
          <w:rFonts w:ascii="Times New Roman" w:hAnsi="Times New Roman" w:cs="Times New Roman"/>
          <w:sz w:val="26"/>
          <w:szCs w:val="26"/>
        </w:rPr>
        <w:lastRenderedPageBreak/>
        <w:t xml:space="preserve">до сведения участников предварительно — в конкурсной документации первого этапа, окончательно — в конкурсной документации второго этапа.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7.4.15. В остальном к проведению двухэтапного конкурса применяются положения подразделов 7.1.1, 7.2, а если он закрытый — и подраздела 7.3.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7.5. Особенности процедур многоэтапного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7.5.1.  Многоэтапный конкурс проводится при закупке инновационной и иной особо сложной продукции.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7.5.2.  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7.5.3.  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7.5.4.  Последний этап многоэтапного конкурса проводится в том же порядке, что и второй этап двухэтапного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7.5.5. Остальные этапы многоэтапного конкурса проводятся так же, как и первый этап двухэтапного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7.5.6. В остальном к проведению многоэтапного конкурса применяются положения подразделов 7.1.1,, 7.4, а если он закрытый — и подраздела 7.3.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7.6. Особенности процедур ценового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7.6.1. 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критериев должны быть установлены пороговые значения. </w:t>
      </w:r>
    </w:p>
    <w:p w:rsidR="00C0516B" w:rsidRPr="002D1757" w:rsidRDefault="006529D6" w:rsidP="00045511">
      <w:pPr>
        <w:shd w:val="clear" w:color="auto" w:fill="FFFFFF" w:themeFill="background1"/>
        <w:rPr>
          <w:rFonts w:ascii="Times New Roman" w:hAnsi="Times New Roman" w:cs="Times New Roman"/>
          <w:sz w:val="26"/>
          <w:szCs w:val="26"/>
        </w:rPr>
      </w:pPr>
      <w:r w:rsidRPr="00045511">
        <w:rPr>
          <w:rFonts w:ascii="Times New Roman" w:hAnsi="Times New Roman" w:cs="Times New Roman"/>
          <w:sz w:val="26"/>
          <w:szCs w:val="26"/>
        </w:rPr>
        <w:t xml:space="preserve">Примечание — Пороговые значения устанавливаются в виде пределов — «не более такого-то», «не менее такого-то», «равно такому-то», «от такого-то до такого-то». </w:t>
      </w:r>
      <w:r w:rsidR="00425FA8" w:rsidRPr="00045511">
        <w:rPr>
          <w:rFonts w:ascii="Times New Roman" w:eastAsia="Calibri" w:hAnsi="Times New Roman" w:cs="Times New Roman"/>
          <w:noProof/>
          <w:sz w:val="26"/>
          <w:szCs w:val="26"/>
        </w:rPr>
        <w:pict>
          <v:group id="Group 51797" o:spid="_x0000_s1026" style="position:absolute;left:0;text-align:left;margin-left:0;margin-top:-2.4pt;width:510.45pt;height:27.5pt;z-index:-251658240;mso-position-horizontal-relative:text;mso-position-vertical-relative:text" coordsize="64827,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">
            <v:shape id="Shape 54821" o:spid="_x0000_s1027" style="position:absolute;left:1801;width:63026;height:1752;visibility:visible" coordsize="6302629,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kB8kA&#10;AADeAAAADwAAAGRycy9kb3ducmV2LnhtbESPT2vCQBTE70K/w/IKvYhuFC2SZhUVRHtQqH+guT2y&#10;r0lo9m3Y3WraT98tFDwOM/MbJlt0phFXcr62rGA0TEAQF1bXXCo4nzaDGQgfkDU2lknBN3lYzB96&#10;Gaba3viNrsdQighhn6KCKoQ2ldIXFRn0Q9sSR+/DOoMhSldK7fAW4aaR4yR5lgZrjgsVtrSuqPg8&#10;fhkFq71+dZdkl+c//cO73ff1dFsHpZ4eu+ULiEBduIf/2zutYDqZjUfwdyde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lkB8kAAADeAAAADwAAAAAAAAAAAAAAAACYAgAA&#10;ZHJzL2Rvd25yZXYueG1sUEsFBgAAAAAEAAQA9QAAAI4DAAAAAA==&#10;" adj="0,,0" path="m,l6302629,r,175260l,175260,,e" fillcolor="#d3d3d3" stroked="f" strokeweight="0">
              <v:stroke miterlimit="83231f" joinstyle="miter"/>
              <v:formulas/>
              <v:path arrowok="t" o:connecttype="segments" textboxrect="0,0,6302629,175260"/>
            </v:shape>
            <v:shape id="Shape 54822" o:spid="_x0000_s1028" style="position:absolute;top:1752;width:57894;height:1737;visibility:visible" coordsize="5789422,173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nFccA&#10;AADeAAAADwAAAGRycy9kb3ducmV2LnhtbESPQWvCQBSE7wX/w/IEL6VuGlqR1I2IVcgpYCzt9ZF9&#10;Jmmyb0N2jem/7xYKHoeZ+YbZbCfTiZEG11hW8LyMQBCXVjdcKfg4H5/WIJxH1thZJgU/5GCbzh42&#10;mGh74xONha9EgLBLUEHtfZ9I6cqaDLql7YmDd7GDQR/kUEk94C3ATSfjKFpJgw2HhRp72tdUtsXV&#10;KHg/XFz++Xj6NtM1z4z+OoxUtEot5tPuDYSnyd/D/+1MK3h9Wccx/N0JV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4pxXHAAAA3gAAAA8AAAAAAAAAAAAAAAAAmAIAAGRy&#10;cy9kb3ducmV2LnhtbFBLBQYAAAAABAAEAPUAAACMAwAAAAA=&#10;" adj="0,,0" path="m,l5789422,r,173737l,173737,,e" fillcolor="#d3d3d3" stroked="f" strokeweight="0">
              <v:stroke miterlimit="83231f" joinstyle="miter"/>
              <v:formulas/>
              <v:path arrowok="t" o:connecttype="segments" textboxrect="0,0,5789422,173737"/>
            </v:shape>
          </v:group>
        </w:pic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7.6.2.  После отборочной стадии, в рамках которой отклоняются конкурсные заявки,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конкурсной комиссией после приведения всех коммерческих предложений к единому базису (учет расходов на 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приведения цен к однозначному базису должен быть 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7.6.3. 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w:t>
      </w:r>
      <w:r w:rsidRPr="002D1757">
        <w:rPr>
          <w:rFonts w:ascii="Times New Roman" w:hAnsi="Times New Roman" w:cs="Times New Roman"/>
          <w:sz w:val="26"/>
          <w:szCs w:val="26"/>
        </w:rPr>
        <w:lastRenderedPageBreak/>
        <w:t>по их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w:t>
      </w:r>
      <w:r w:rsidR="00045511">
        <w:rPr>
          <w:rFonts w:ascii="Times New Roman" w:hAnsi="Times New Roman" w:cs="Times New Roman"/>
          <w:sz w:val="26"/>
          <w:szCs w:val="26"/>
        </w:rPr>
        <w:t>го участникам в он</w:t>
      </w:r>
      <w:r w:rsidRPr="002D1757">
        <w:rPr>
          <w:rFonts w:ascii="Times New Roman" w:hAnsi="Times New Roman" w:cs="Times New Roman"/>
          <w:sz w:val="26"/>
          <w:szCs w:val="26"/>
        </w:rPr>
        <w:t xml:space="preserve">лайновом режиме (в режиме реального времени).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7.6.4. В остальном к проведению ценовых конкурсов применяются положения подраздела 7.2, а если он закрытый — и подраздела 7.3.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7.7. Особенности процедур запроса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 Во всем, что не оговорено в настоящем подразделе, к проведению запроса предложений применяются положения раздела 7.1.2, 7.2, а если он закрытый — и подраздела 7.3.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  Для проведения запроса предложений организатор закупки назначает комиссию в составе не менее трех человек.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7.7.3.  При открытом запросе организатор закупки публикует уведомление (запрос предложений в этом случае рассылается любому проявившему интерес участнику) на сайте Общества и непосредственно текст запроса предложений на официальном сайте. При закрытом запросе уведомление (или непосредственно запрос предложений) направляется такому числу участников, какое будет сочтено практически целесообразным, однако не менее, чем двум. Для закрытых запросов предложений,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7.7.4. 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кроме прямо указанных в уведомлении.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7.7.5. Уведомление должно быть официально опубликовано (либо, при закрытом запросе предложений — направлено) не менее чем за 5 дней до истечения срока подачи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7.7.6. 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7.7.7. В исключительных случаях по решению закупочной комиссии организатор закупки вправе после подачи предложений изменить состав, иерархию или относительную значимость критериев.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7.7.8.  В запросе предложений должна содержаться следующая информация: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наименование и адрес организатора закупки и Общества;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существенные условия договора или проект договора;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критерии и порядок оценки предложений и выбора победителя;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будут или не будут проводиться переговоры;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е) порядок подачи и рассмотрения технических и коммерческих предложений в соответствии с пунктом 7.7.10;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ж) любые инструкции для подачи предложений, включая формат предоставления предложений, сроки и т.д.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 иная информация в соответствии с настоящим положением и законодательством.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7.7.9. Каждое изменение или разъяснение запроса предложений, в т.ч. изменение критериев для оценки предложений в течение одного дня со дня принятия решения о внесении изменений, разъяснений размещаются организатором конкурса на официальном сайте и в течение двух рабочих дней направляются в письменной форме или в форме электронного документа всем участникам.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7.7.10. 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В случае если предложение представлено участником с опозданием, но в ходе заседания комиссии по вскрытию поступивших конвертов, оно может быть принято по решению комиссии с занесением в протокол заседания (такое предложение считается предоставленным своевременно) Организатор закупки вправе предусмотреть подачу предложений 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 В этом случае Организатор закупки должен заранее в документации по запросу предложений предупредить всех участников о правилах приема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7.7.11. Организатор закупки может предусмотреть как одновременную подачу технической и коммерческой части предложения, так и раздельную. В последнем случае 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7.7.12. 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7.7.13. Вскрытие проводится в присутствии не менее двух членов комиссии либо на заседании комиссии, с возможным привлечением иных сотрудников Общества, организатора запроса предложений или третьих лиц. На этой процедуре, если публичное вскрытие предусмотрено закупочной документацией, имеют право присутствовать представители каждого из участников запроса предложений, своевременно представивших предложение.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7.7.14. В ходе публичного вскрытия поступивших на запрос предложений конвертов председатель или любой из членов комиссии, исходя из представленных в предложении документов, оглашает следующую информацию: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о содержимом конверта (предложение, ее изменение, отзыв, иное);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наименование, юридический и фактический адрес участника запроса предложений;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для конвертов с изменениями и отзывами предложений — существо изменений или факт отзыва предложения;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любую другую информацию, которую комиссия сочтет нужной огласить.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7.7.15. 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7.7.16. Участникам запроса предложений должно быть предоставлено право (при наличии с их стороны такого пожелания) визуального осмотра той части оглашаемого предложения других участников, в соответствии с которой производится определение ее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7.7.17. 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7.7.18. По результатам процедуры вскрытия конвертов с предложениями комиссия составляет соответствующий протокол, который должен содержать следующие сведения: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поименный состав присутствующих на процедуре вскрытия;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общее количество поступивших предложений и перечень участников запроса предложений, представивших предложения, вместе с их адресами;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информация, которая была оглашена в ходе процедуры;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перечень опоздавших предложений (или опоздавших изменений, замены предложений), отклоненных в силу данного обстоятельства.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7.7.19. Организатор закупки рассматривает и оценивает предложения в соответствии с критериями и порядком, указанными в запросе предложений. При оценке предложений организатор закупки не имеет право раскрывать содержание предложений участникам.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7.7.20. Организатор закупки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7.7.21. Переговоры не проводятся при закупках простой продукции.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7.7.22. 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подавших такие окончательные предложения. </w:t>
      </w:r>
    </w:p>
    <w:p w:rsidR="00C0516B" w:rsidRPr="002D1757" w:rsidRDefault="006529D6">
      <w:pPr>
        <w:spacing w:after="37" w:line="234" w:lineRule="auto"/>
        <w:ind w:left="279" w:right="1127" w:hanging="10"/>
        <w:jc w:val="left"/>
        <w:rPr>
          <w:rFonts w:ascii="Times New Roman" w:hAnsi="Times New Roman" w:cs="Times New Roman"/>
          <w:sz w:val="26"/>
          <w:szCs w:val="26"/>
        </w:rPr>
      </w:pPr>
      <w:r w:rsidRPr="002D1757">
        <w:rPr>
          <w:rFonts w:ascii="Times New Roman" w:hAnsi="Times New Roman" w:cs="Times New Roman"/>
          <w:sz w:val="26"/>
          <w:szCs w:val="26"/>
        </w:rPr>
        <w:lastRenderedPageBreak/>
        <w:t xml:space="preserve">7.7.23. Организатор закупки применяет следующие процедуры при оценке предложений: учитываются только критерии, опубликованные в запросе предложений; качество предложений оценивается отдельно от цены (анализ цена-качество); цена предложения рассматривается только после завершения технической оценки (качества).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7.7.24. При получении организатором закупки менее двух предложений, запрос предложений признается несостоявшимся, о чем составляется протокол.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7.7.25. Организатор закупки вправе после получения окончательных предложений провести процедуру переторжки (пункт 7.10.1.), если это было прямо предусмотрено в документации по запросу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7.7.26. Организатор закупки принимает решение о заключении договора с тем участником, предложение которого наиболее полно удовлетворяет потребностям Общества, определенным в соответствии с опубликованными в запросе предложений критериями.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7.8. Особенности процедур запроса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  Во всем, что не оговорено в настоящем подразделе, к проведению запроса цен применяются положения подразделов 7.1.2 и 7.2, а если он закрытый — и подраздела 7.3.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7.8.2.  Для проведения запроса цен организатор закупки назначает комиссию в составе не менее трех человек.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7.8.3.  В тексте запроса цен организатор закупки указывает любые четкие требования к предмету закупки (кроме цены), условиям поставки, условиям договора, подтверждению соответствия продукции и самих участников требованиям Общества и предоставляемым документам.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7.8.4. 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7.8.5. В тексте запроса указывается, что он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кроме прямо указанных в уведомлении.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7.8.6. Организатор закупки публикует уведомление (запрос цен в этом случае рассылается любому проявившему интерес участнику) на сайте Общества и непосредственно текст запроса цен на официальном сайте.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7.8.7. При закрытом запросе цен он рассылается заранее определенному кругу участников с учетом необходимости получить предложения не менее чем от трех из них.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7.8.8.  Запрос цен должен быть официально опубликован (либо, при закрытом запросе цен — направлен) не менее чем за 5 дней до истечения срока подачи заявок. Для закрытых запросов цен,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7.8.9. 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виртуальных </w:t>
      </w:r>
      <w:r w:rsidRPr="002D1757">
        <w:rPr>
          <w:rFonts w:ascii="Times New Roman" w:hAnsi="Times New Roman" w:cs="Times New Roman"/>
          <w:sz w:val="26"/>
          <w:szCs w:val="26"/>
        </w:rPr>
        <w:lastRenderedPageBreak/>
        <w:t xml:space="preserve">электронных торговых площадках в сети Интернет допускается предоставление одним 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он-лайновом режиме).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7.8.10. 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7.8.11. 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7.8.12. Между организатором закупки и участником не проводится никаких других переговоров в отношении предложения.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7.8.13. При получении организатором закупки менее двух предложений, запрос цен признается несостоявшимся, о чем составляется протокол.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7.8.14. 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лучшее из них не удовлетворяет его требованиям, и произвести новый запрос цен.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7.9. Особенности процедур конкурентных переговоров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7.9.1.  Конкурентные переговоры ведутся только самим Обществом или от его имени.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7.9.2. Общество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7.9.3. Между публикацией документа, уведомляющего о начале конкурентных переговоров, и сроком окончания подачи предложений (выражений заинтересованности об участии в конкурентных переговорах и т.п.) должно быть предусмотрено не менее 5 дней.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7.9.4.  При участии в конкурентных переговорах менее двух поставщиков, конкурентные переговоры признаются несостоявшимся, о чем составляется протокол.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7.9.5.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7.9.6. Переговоры между Обществом и участником носят конфиденциальный характер, и, за исключением информации, в установленном порядке включаемой в отчеты (пункт 5.7.1), содержание этих переговоров не раскрывается никакому другому лицу без согласия другой стороны.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7.9.7. После завершения переговоров Общество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w:t>
      </w:r>
      <w:r w:rsidRPr="002D1757">
        <w:rPr>
          <w:rFonts w:ascii="Times New Roman" w:hAnsi="Times New Roman" w:cs="Times New Roman"/>
          <w:sz w:val="26"/>
          <w:szCs w:val="26"/>
        </w:rPr>
        <w:lastRenderedPageBreak/>
        <w:t xml:space="preserve">(оферту). С участниками, подавшими наилучшие предложения, Общество может провести переговоры в описанном выше порядке или сразу выбрать выигравшего участника.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7.9.8. Процедура, описанная в пунктах 7.9.2</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 7.9.7</w:t>
      </w:r>
      <w:r w:rsidRPr="002D1757">
        <w:rPr>
          <w:rFonts w:ascii="Times New Roman" w:eastAsia="Times New Roman" w:hAnsi="Times New Roman" w:cs="Times New Roman"/>
          <w:sz w:val="26"/>
          <w:szCs w:val="26"/>
        </w:rPr>
        <w:t>.</w:t>
      </w:r>
      <w:r w:rsidRPr="002D1757">
        <w:rPr>
          <w:rFonts w:ascii="Times New Roman" w:hAnsi="Times New Roman" w:cs="Times New Roman"/>
          <w:sz w:val="26"/>
          <w:szCs w:val="26"/>
        </w:rPr>
        <w:t xml:space="preserve"> может проводиться столько раз, сколько необходимо для выбора победителя, либо до отказа Общества от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7.9.9. При необходимости, Общество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участников переговоров.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  Специальные процедуры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7.10.1. Переторжка (регулирование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 При проведении конкурса, запроса цен и запроса предложений (далее в настоящем разделе — закупочная процедура) организатор закупочной процедуры вправе объявить в закупочной документации о том, что он может предоставить участникам закупочной процедуры возможность добровольно повысить предпочтительность их заявок либо предложений путем снижения первоначальной (указанной в заявке либо в предложении) цены (далее — процедура переторжки, переторжка), при условии сохранения остальных положений заявки (предложения) без изменений. Переторжка не проводится при проведении конкурса на право заключения предусмотренного в пунктах 7.5.2, б) и 6.6.2 рамочного соглашения с последующим проведением закрытого запроса предложений, ценового конкурса либо закрытого запроса цен с участниками такого рамочного соглашения. В целях избежать возможный ценовой сговор между участниками не рекомендуется объявлять о возможности проведения переторжки в случае, если организатор закупки ожидает поступления от участников трех или менее заявок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7.10.1.2.  Проведение процедуры переторжки возможно только в том случае, если на это было соответствующее указание в закупочной документации. Если переторжка предусмотрена, она должна проводиться только после оценки, сравнения и предварительного ранжирования неотклоненных заявок либо предложений. При этом результаты оценки заявок либо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7.10.1.3. Решение о проведении процедуры переторжки, а также порядке ее проведения принимает закупочная комиссия. Переторжку рекомендуется проводить в случаях, если цены, заявленные участниками в заявках либо предложениях, значительно завышены, либо организатором закупочной процедуры была получена просьба о проведении переторжки от одного из участников, чья заявка заняла место не ниже четвертого в предварительной ранжировке заявок. Организатор закупочной процедуры обязан сообщить первым четырем участникам о том, что они имеют право запросить переторжку, с указанием предоставляемого для этого срока.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7.10.1.4. Вне зависимости от того, по каким причинам проводится переторжка, на нее в обязательном порядке приглашаются участники, заявки которых не были отклонены и заняли в предварительной ранжировке места с первого по четвертое. Остальные участники закупочной процедуры, чьи заявки не были отклонены, могут быть приглашены на </w:t>
      </w:r>
      <w:r w:rsidRPr="002D1757">
        <w:rPr>
          <w:rFonts w:ascii="Times New Roman" w:hAnsi="Times New Roman" w:cs="Times New Roman"/>
          <w:sz w:val="26"/>
          <w:szCs w:val="26"/>
        </w:rPr>
        <w:lastRenderedPageBreak/>
        <w:t xml:space="preserve">процедуру переторжки по решению закупочной комиссии в любом составе. Комиссия также вправе допускать к переторжке альтернативные предложения участников, при наличии таковых. В предварительной ранжировке альтернативные предложения учитываются наравне с основными.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7.10.1.5. 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Представители таких участников на процедуру переторжки не допускаются.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7.10.1.6. Переторжка может иметь очную (пункты 7.10.1.7—7.10.1.13), заочную (пункт 7.10.1.14) либо очнозаочную, т.е. смешанную форму проведения (пункт 7.10.1.15).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7.10.1.7.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7.10.1.8.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7.10.1.9.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либо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7.10.1.10. Организатор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конкурсной заявки, в целях сокращения временных затрат на их отдельное предоставление. В этом случае в закупочной документации должен быть четко прописан порядок их маркировки и предоставления, чтобы обеспечить их не вскрытие до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7.10.1.11. При очной переторжке организатор закупочной процедуры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w:t>
      </w:r>
      <w:r w:rsidRPr="002D1757">
        <w:rPr>
          <w:rFonts w:ascii="Times New Roman" w:hAnsi="Times New Roman" w:cs="Times New Roman"/>
          <w:sz w:val="26"/>
          <w:szCs w:val="26"/>
        </w:rPr>
        <w:lastRenderedPageBreak/>
        <w:t xml:space="preserve">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организатор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7.10.1.12.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7.10.1.13. 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7.10.1.14. При заочной переторжке участники закупочной процедуры,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7.10.1.15. При очно-заочной (смешанной) переторжке участники закупочной процедуры, которые были приглашены организатором на эту процедуру, вправе либо прибыть лично (в </w:t>
      </w:r>
      <w:r w:rsidRPr="002D1757">
        <w:rPr>
          <w:rFonts w:ascii="Times New Roman" w:hAnsi="Times New Roman" w:cs="Times New Roman"/>
          <w:sz w:val="26"/>
          <w:szCs w:val="26"/>
        </w:rPr>
        <w:lastRenderedPageBreak/>
        <w:t xml:space="preserve">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7.10.1.16.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Организатор закупки в течение 3 рабочих дней после проведения переторжки обязан направить всем участникам информацию о новых, полученных в результате переторжки ценах.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7.10.1.17. Участники закупочной процедуры, участвовавшие в переторжке и снизившие свою цену, обязаны дополнительно представить по запросу Организатора закупочной 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либо предложения кроме ценовых.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7.10.1.18. Предложения участника по повышению цены не рассматриваются, такой участник считается не участвовавшим в переторжке. Это требование должно быть явно указано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7.10.1.19.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7.10.1.20. 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7.2.8—7.2.9).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7.10.1.21. При проведении закупочной процедуры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7.10.2. Предварительный квалификационный отбор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7.10.2.1.  Предварительный квалификационный отбор проводится только в процедурах открытого одноэтапного конкурса, открытого запроса предложений (кроме закупок по основанию, предусмотренному подпунктом 6.5.1.4) и открытых конкурентных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7.10.2.2. Решение о проведении предварительного квалификационного отбора принимается исключительно Обществом.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7.10.2.4. При проведении предварительного квалификационного отбора в документе, объявляющем начало процедур, дополнительно должны содержаться: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а)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б) 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 </w:t>
      </w:r>
    </w:p>
    <w:p w:rsidR="005C7194" w:rsidRDefault="006529D6" w:rsidP="005C7194">
      <w:pPr>
        <w:ind w:left="0" w:right="569" w:firstLine="0"/>
        <w:rPr>
          <w:rFonts w:ascii="Times New Roman" w:hAnsi="Times New Roman" w:cs="Times New Roman"/>
          <w:sz w:val="26"/>
          <w:szCs w:val="26"/>
        </w:rPr>
      </w:pPr>
      <w:r w:rsidRPr="002D1757">
        <w:rPr>
          <w:rFonts w:ascii="Times New Roman" w:hAnsi="Times New Roman" w:cs="Times New Roman"/>
          <w:sz w:val="26"/>
          <w:szCs w:val="26"/>
        </w:rPr>
        <w:t>в)</w:t>
      </w:r>
      <w:r w:rsidR="005C7194">
        <w:rPr>
          <w:rFonts w:ascii="Times New Roman" w:hAnsi="Times New Roman" w:cs="Times New Roman"/>
          <w:sz w:val="26"/>
          <w:szCs w:val="26"/>
        </w:rPr>
        <w:t xml:space="preserve"> </w:t>
      </w:r>
      <w:r w:rsidRPr="002D1757">
        <w:rPr>
          <w:rFonts w:ascii="Times New Roman" w:hAnsi="Times New Roman" w:cs="Times New Roman"/>
          <w:sz w:val="26"/>
          <w:szCs w:val="26"/>
        </w:rPr>
        <w:t xml:space="preserve">информация о сроке окончания приема и порядке подачи предквалификационных заявок; </w:t>
      </w:r>
    </w:p>
    <w:p w:rsidR="00C0516B" w:rsidRPr="002D1757" w:rsidRDefault="006529D6" w:rsidP="005C7194">
      <w:pPr>
        <w:ind w:left="0" w:right="569" w:firstLine="0"/>
        <w:rPr>
          <w:rFonts w:ascii="Times New Roman" w:hAnsi="Times New Roman" w:cs="Times New Roman"/>
          <w:sz w:val="26"/>
          <w:szCs w:val="26"/>
        </w:rPr>
      </w:pPr>
      <w:r w:rsidRPr="002D1757">
        <w:rPr>
          <w:rFonts w:ascii="Times New Roman" w:hAnsi="Times New Roman" w:cs="Times New Roman"/>
          <w:sz w:val="26"/>
          <w:szCs w:val="26"/>
        </w:rPr>
        <w:t xml:space="preserve">7.10.2.5.  Предквалификационная документация должна содержать: </w:t>
      </w:r>
    </w:p>
    <w:p w:rsidR="00C0516B" w:rsidRPr="002D1757" w:rsidRDefault="006529D6" w:rsidP="005C7194">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краткое описание закупаемой продукции и краткое изложение существенных условий договора, заключаемого в результате процедур;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общие условия и порядок проведения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подробные условия и порядок проведения предварительного квалификационного отбора; </w:t>
      </w:r>
    </w:p>
    <w:p w:rsidR="00C0516B" w:rsidRPr="002D1757" w:rsidRDefault="006529D6" w:rsidP="008A106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права и обязанности организатора закупки и участников раздельно на этапе предварительного квалификационного отбора и последующих этапах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требования к участнику; </w:t>
      </w:r>
    </w:p>
    <w:p w:rsidR="00C0516B" w:rsidRPr="002D1757" w:rsidRDefault="006529D6" w:rsidP="008A106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требования к составу и оформлению предквалификационной заявки, в том числе способу подтверждения соответствия участника предъявляемым требованиям;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порядок представления предквалификационных заявок, срок и место их представления; </w:t>
      </w:r>
    </w:p>
    <w:p w:rsidR="00C0516B" w:rsidRPr="002D1757" w:rsidRDefault="006529D6" w:rsidP="008A106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иные требования и условия, установленные в соответствии с настоящим Положением.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7.10.2.6. Предквалификационная документация утверждается Обществом и (при наличии) организатором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7.10.2.7. Предквалификационные заявки принимаются до окончания срока, установленного в извещении о проведении конкурса с предварительным </w:t>
      </w:r>
      <w:r w:rsidRPr="002D1757">
        <w:rPr>
          <w:rFonts w:ascii="Times New Roman" w:hAnsi="Times New Roman" w:cs="Times New Roman"/>
          <w:sz w:val="26"/>
          <w:szCs w:val="26"/>
        </w:rPr>
        <w:lastRenderedPageBreak/>
        <w:t xml:space="preserve">квалификационным отбором (ином документе, объявляющим о начале неконкурсных процедур) или в предквалификационной документации. Этот срок должен быть достаточным для того, чтобы участники успели подготовить предквалификационную заявку и составлять не менее 10 дней со дня публикации извещения о проведении конкурса (для проведения конкурса), а для неконкурсных закупок - не менее 5 дней со дня публикации документа, объявляющего о начале неконкурсных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7.10.2.8. Организатор закупки оценивает соответствие участников установленным в предквалификационной документации требованиям на основе представленных участником документов. Использование не предусмотренных ранее в предквалификационной документации критериев, требований или процедур не допускается.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7.10.2.9.  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7.10.2.10. 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приглашаются к дальнейшим процедурам. Срок между таким приглашением и датой подачи заявок с технико-коммерческими предложениями не может составлять менее 5 дней.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7.10.2.11. 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7.10.3. Обязательное привлечение субподрядчика или поставщика (субконтрактация)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7.10.3.1.  При заключении договора в соответствии с настоящим Положением Общество вправе требовать от победителя закупочной процедуры заключения договоров субпоставки или субподряда в объеме не более 25% стоимости заказа, с поставщиком (любым или конкретным) из группы приоритетных поставщиков (малые предприятия, российские поставщики продукции российского производства, либо иные категории предприятий). Группы поставщиков, в отношении которых может предъявляться данное требование, и порядок его применения устанавливаются Руководителем Общества. Это условие объявляется заранее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7.10.3.2.  Если в закупочной документации названы конкретные лица, с которыми участник должен будет в случае победы заключить договор субконтрактации, Общество должно гарантировать всем участникам, что такие конкретные лица заключат договор с любым победителем закупочной процедуры на единых условиях.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7.10.3.3.  Данная процедура не должна применяться, если условия производства продукции не допускают возможность привлечения субподрядчика или субпоставщика, либо соответствующего требования не содержалось в закупочной документации.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lastRenderedPageBreak/>
        <w:t xml:space="preserve">7.10.4. Особые процедуры закупки сложной продукции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7.10.4.1.  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Общества может применяться совокупность приемов, описанная ниже, в том числе на последнем этапе двух- или многоэтапного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7.10.4.2.  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отбор проводился, в дальнейших процедурах приглашаются участвовать только лица из этого перечня.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7.10.4.3.  Закупочная документация, кроме обычных сведений для соответствующих процедур, должна содержать: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информацию о том, привлекает ли организатор закупки заявки с целью выяснить различные варианты способов удовлетворения потребностей Общества;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описание отдельной части (частей) закупаемой продукции в тех случаях, когда допускается представление заявок только на часть закупаемой продукции;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указание на процедуру выбора победителя (с проведением или без проведения ценовых переговоров в соответствии с пунктами 7.10.4.6—7.10.4.7);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указание на возможность изменения системы критериев после вскрытия заявок (в соответствии с пунктом 7.10.4.5);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 указание на возможность собеседования, а также на круг вопросов, которые могут обсуждаться на преддоговорных переговорах, должны содержаться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7.10.4.4.  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Конкурсной комиссии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управленческой и технической компетентности участника и его надежности; </w:t>
      </w:r>
    </w:p>
    <w:p w:rsidR="00C0516B" w:rsidRPr="002D1757" w:rsidRDefault="006529D6" w:rsidP="00E149DE">
      <w:pPr>
        <w:tabs>
          <w:tab w:val="center" w:pos="1121"/>
          <w:tab w:val="center" w:pos="2822"/>
          <w:tab w:val="center" w:pos="4475"/>
          <w:tab w:val="center" w:pos="6034"/>
          <w:tab w:val="center" w:pos="6858"/>
          <w:tab w:val="center" w:pos="7376"/>
          <w:tab w:val="center" w:pos="8164"/>
          <w:tab w:val="right" w:pos="9923"/>
        </w:tabs>
        <w:ind w:left="0"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 xml:space="preserve">б)  эффективности </w:t>
      </w:r>
      <w:r w:rsidRPr="002D1757">
        <w:rPr>
          <w:rFonts w:ascii="Times New Roman" w:hAnsi="Times New Roman" w:cs="Times New Roman"/>
          <w:sz w:val="26"/>
          <w:szCs w:val="26"/>
        </w:rPr>
        <w:tab/>
        <w:t xml:space="preserve">предложения, </w:t>
      </w:r>
      <w:r w:rsidRPr="002D1757">
        <w:rPr>
          <w:rFonts w:ascii="Times New Roman" w:hAnsi="Times New Roman" w:cs="Times New Roman"/>
          <w:sz w:val="26"/>
          <w:szCs w:val="26"/>
        </w:rPr>
        <w:tab/>
        <w:t xml:space="preserve">представленного </w:t>
      </w:r>
      <w:r w:rsidRPr="002D1757">
        <w:rPr>
          <w:rFonts w:ascii="Times New Roman" w:hAnsi="Times New Roman" w:cs="Times New Roman"/>
          <w:sz w:val="26"/>
          <w:szCs w:val="26"/>
        </w:rPr>
        <w:tab/>
        <w:t xml:space="preserve">участником, </w:t>
      </w:r>
      <w:r w:rsidRPr="002D1757">
        <w:rPr>
          <w:rFonts w:ascii="Times New Roman" w:hAnsi="Times New Roman" w:cs="Times New Roman"/>
          <w:sz w:val="26"/>
          <w:szCs w:val="26"/>
        </w:rPr>
        <w:tab/>
        <w:t xml:space="preserve">с </w:t>
      </w:r>
      <w:r w:rsidRPr="002D1757">
        <w:rPr>
          <w:rFonts w:ascii="Times New Roman" w:hAnsi="Times New Roman" w:cs="Times New Roman"/>
          <w:sz w:val="26"/>
          <w:szCs w:val="26"/>
        </w:rPr>
        <w:tab/>
        <w:t xml:space="preserve">точки зрения </w:t>
      </w:r>
      <w:r w:rsidRPr="002D1757">
        <w:rPr>
          <w:rFonts w:ascii="Times New Roman" w:hAnsi="Times New Roman" w:cs="Times New Roman"/>
          <w:sz w:val="26"/>
          <w:szCs w:val="26"/>
        </w:rPr>
        <w:tab/>
        <w:t xml:space="preserve">удовлетворения потребностей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цены предложения, определяемой либо как чистая цена, либо как суммарные затраты Общества при принятии данного предложения (например, цена плюс расходы на эксплуатацию, обслуживание и ремонт, требуемые дополнительные затраты и т.д.);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иные разумные критерии.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7.10.4.5.  В исключительных случаях, по решению конкурсной комиссии состав и относительная значимость критериев могут быть изменены после подачи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7.10.4.6.  Общество вправе применить одну из двух процедур отбора наилучшего конкурсного предложения — с проведением или без проведения ценовых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7.10.4.7.  Процедура выбора победителя без проведения ценовых переговоров применяется при закупке продукции, для которой Общество,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 Выбор победителя проводится в следующем порядке: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ранжировку заявок по качеству.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Заявки, которые были признаны не соответствующими установленному минимальному уровню качества, отклоняются и в процедуре выбора победителя не участвуют.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Общество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д) 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Участник, подавший предложение, получившее наивысшее место в итоговой ранжировке, приглашается к проведению преддоговорных переговоров.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В ходе таких переговоров обсуждаются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 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Если переговоры прошли успешно, данный Участник объявляется победителем.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к) 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ранжировке.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л)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7.10.4.8.  Процедура выбора победителя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Общества несопоставимы велики по сравнению с ценой закупки. Выбор победителя проводится в следующем порядке: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Устанавливается минимально приемлемый уровень качества предложения.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C0516B" w:rsidRPr="002D1757" w:rsidRDefault="006529D6">
      <w:pPr>
        <w:spacing w:after="51"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8. Разрешение разногласий, связанных с проведением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8.1. Общие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8.1.1.  Любой участник, который заявляет, что понес или может понести убытки в результате нарушения своих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8.2. Рассмотрение разногласий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8.2.1.  Разногласия направляются Руководителю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8.2.2.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8.2.3.  Если разногласия не разрешены по взаимному согласию представившего их участника и Организатора, Руководитель Общества в течение 10 дней со дня получения таких разногласий выносит письменное решение, которое должно содержать: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обоснование мотивов принятия решения;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меры, направленные на удовлетворение изложенных требований, в случае полного или частичного разрешения разногласий.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8.2.4.  Руководитель Общества вправе принять одно или несколько из следующих решений: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а) при разногласиях по конкурсам — обязать членов конкурсной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Руководитель Общества вправе принять решение об одностороннем расторжении договора после его заключения;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признать заявление участника необоснованным.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8.3. Прочие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8.3.1. 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8.3.2. Участник вправе предложить организатору рассмотрение разногласий в Третейском суде.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8.3.3. 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9. Сертификация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9.1. 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9.2. Обязательное подтверждение соответствия требованиям по безопасности осуществляется органами по сертификации, аккредитованными в системе ГОСТ РФ по правилам и в порядке, установленном действующим федеральным законодательством о техническом регулировании.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9.3. 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9.4. 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 р и м е ч а н и е — В настоящий момент эти принципы определяются статьей 19 Федерального закона от 27 декабря 2002 года № 184-ФЗ «О техническом регулировании».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9.5. Порядок оценки и подтверждения соответствия в системах добровольной сертификации, в общем виде, должен предусматривать: предварительную экспертизу заявки на сертификацию и прилагаемых к ней документов в органе по </w:t>
      </w:r>
    </w:p>
    <w:p w:rsidR="00C0516B" w:rsidRPr="002D1757" w:rsidRDefault="006529D6" w:rsidP="00E149DE">
      <w:pPr>
        <w:ind w:left="0" w:hanging="15"/>
        <w:rPr>
          <w:rFonts w:ascii="Times New Roman" w:hAnsi="Times New Roman" w:cs="Times New Roman"/>
          <w:sz w:val="26"/>
          <w:szCs w:val="26"/>
        </w:rPr>
      </w:pPr>
      <w:r w:rsidRPr="002D1757">
        <w:rPr>
          <w:rFonts w:ascii="Times New Roman" w:hAnsi="Times New Roman" w:cs="Times New Roman"/>
          <w:sz w:val="26"/>
          <w:szCs w:val="26"/>
        </w:rPr>
        <w:t xml:space="preserve">сертификации; идентификацию и проведение испытаний образцов продукции в аккредитованных или наделенных полномочиями лабораториях; оценку качества и безопасности выполненных работ, оказанных услуг, анализ состояния производства предприятий, предлагающих свою продукцию; 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 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 внесение сертификата в реестр. </w:t>
      </w:r>
    </w:p>
    <w:p w:rsidR="00C0516B" w:rsidRPr="002D1757" w:rsidRDefault="006529D6" w:rsidP="00E149DE">
      <w:pPr>
        <w:rPr>
          <w:rFonts w:ascii="Times New Roman" w:hAnsi="Times New Roman" w:cs="Times New Roman"/>
          <w:sz w:val="26"/>
          <w:szCs w:val="26"/>
        </w:rPr>
      </w:pPr>
      <w:r w:rsidRPr="002D1757">
        <w:rPr>
          <w:rFonts w:ascii="Times New Roman" w:hAnsi="Times New Roman" w:cs="Times New Roman"/>
          <w:sz w:val="26"/>
          <w:szCs w:val="26"/>
        </w:rPr>
        <w:t xml:space="preserve">9.6. Наличие у поставщика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 не имеет ограничений в выборе объектов сертификации, приобретаемых предприятиями и организациями электроэнергетики, 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 предоставляет возможность покупателю получить подтверждение соответствия по тем  требованиям к </w:t>
      </w:r>
    </w:p>
    <w:p w:rsidR="00C0516B" w:rsidRPr="002D1757" w:rsidRDefault="006529D6" w:rsidP="00E149DE">
      <w:pPr>
        <w:ind w:left="0" w:hanging="15"/>
        <w:rPr>
          <w:rFonts w:ascii="Times New Roman" w:hAnsi="Times New Roman" w:cs="Times New Roman"/>
          <w:sz w:val="26"/>
          <w:szCs w:val="26"/>
        </w:rPr>
      </w:pPr>
      <w:r w:rsidRPr="002D1757">
        <w:rPr>
          <w:rFonts w:ascii="Times New Roman" w:hAnsi="Times New Roman" w:cs="Times New Roman"/>
          <w:sz w:val="26"/>
          <w:szCs w:val="26"/>
        </w:rPr>
        <w:t xml:space="preserve">приобретаемому объекту, которые его интересуют в первую очередь, имеет различные формы бланков сертификатов и знаков соответствия для различных объектов сертификации, что исключает возможность их недобросовестное использование. </w:t>
      </w:r>
    </w:p>
    <w:p w:rsidR="00C0516B" w:rsidRPr="002D1757" w:rsidRDefault="006529D6">
      <w:pPr>
        <w:spacing w:after="0"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spacing w:after="0" w:line="240" w:lineRule="auto"/>
        <w:ind w:left="284" w:firstLine="0"/>
        <w:jc w:val="left"/>
        <w:rPr>
          <w:rFonts w:ascii="Times New Roman" w:hAnsi="Times New Roman" w:cs="Times New Roman"/>
          <w:sz w:val="26"/>
          <w:szCs w:val="26"/>
        </w:rPr>
      </w:pPr>
      <w:r w:rsidRPr="002D1757">
        <w:rPr>
          <w:rFonts w:ascii="Times New Roman" w:eastAsia="Times New Roman" w:hAnsi="Times New Roman" w:cs="Times New Roman"/>
          <w:sz w:val="26"/>
          <w:szCs w:val="26"/>
        </w:rPr>
        <w:t xml:space="preserve"> </w:t>
      </w:r>
    </w:p>
    <w:sectPr w:rsidR="00C0516B" w:rsidRPr="002D1757" w:rsidSect="001C6063">
      <w:headerReference w:type="even" r:id="rId16"/>
      <w:headerReference w:type="default" r:id="rId17"/>
      <w:footerReference w:type="even" r:id="rId18"/>
      <w:footerReference w:type="default" r:id="rId19"/>
      <w:headerReference w:type="first" r:id="rId20"/>
      <w:footerReference w:type="first" r:id="rId21"/>
      <w:pgSz w:w="11906" w:h="16838"/>
      <w:pgMar w:top="3" w:right="563" w:bottom="648"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64" w:rsidRDefault="00960164">
      <w:pPr>
        <w:spacing w:after="0" w:line="240" w:lineRule="auto"/>
      </w:pPr>
      <w:r>
        <w:separator/>
      </w:r>
    </w:p>
  </w:endnote>
  <w:endnote w:type="continuationSeparator" w:id="1">
    <w:p w:rsidR="00960164" w:rsidRDefault="0096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1" w:rsidRDefault="00045511">
    <w:pPr>
      <w:spacing w:after="35" w:line="276" w:lineRule="auto"/>
      <w:ind w:left="0" w:firstLine="0"/>
      <w:jc w:val="right"/>
    </w:pPr>
    <w:r w:rsidRPr="00425FA8">
      <w:rPr>
        <w:rFonts w:ascii="Calibri" w:eastAsia="Calibri" w:hAnsi="Calibri" w:cs="Calibri"/>
        <w:noProof/>
        <w:sz w:val="22"/>
      </w:rPr>
      <w:pict>
        <v:group id="Group 53582" o:spid="_x0000_s2051" style="position:absolute;left:0;text-align:left;margin-left:55.2pt;margin-top:814.55pt;width:513.2pt;height:.5pt;z-index:251660288;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">
          <v:shape id="Shape 54836" o:spid="_x0000_s2052" style="position:absolute;width:65178;height:91;visibility:visible" coordsize="65178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WvMgA&#10;AADeAAAADwAAAGRycy9kb3ducmV2LnhtbESPQWvCQBCF74X+h2WEXqRuGluR1DWIIIgHq1Z6HrPT&#10;bEx2NmS3Gv99tyD0+Hjzvjdvlve2ERfqfOVYwcsoAUFcOF1xqeD4uXqegvABWWPjmBTcyEM+f3yY&#10;Yabdlfd0OYRSRAj7DBWYENpMSl8YsuhHriWO3rfrLIYou1LqDq8RbhuZJslEWqw4NhhsaWmoqA8/&#10;Nr5xLte7TeqGH8fTQqanKq3N9kupp0G/eAcRqA//x/f0Wit4e52OJ/A3JzJ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Ja8yAAAAN4AAAAPAAAAAAAAAAAAAAAAAJgCAABk&#10;cnMvZG93bnJldi54bWxQSwUGAAAAAAQABAD1AAAAjQMAAAAA&#10;" adj="0,,0" path="m,l6517894,r,9144l,9144,,e" fillcolor="navy" stroked="f" strokeweight="0">
            <v:stroke miterlimit="83231f" joinstyle="miter"/>
            <v:formulas/>
            <v:path arrowok="t" o:connecttype="segments" textboxrect="0,0,6517894,9144"/>
          </v:shape>
          <w10:wrap type="square" anchorx="page" anchory="page"/>
        </v:group>
      </w:pict>
    </w:r>
  </w:p>
  <w:p w:rsidR="00045511" w:rsidRDefault="00045511">
    <w:pPr>
      <w:spacing w:after="0" w:line="240" w:lineRule="auto"/>
      <w:ind w:left="0" w:firstLine="0"/>
      <w:jc w:val="center"/>
    </w:pPr>
    <w:r>
      <w:rPr>
        <w:color w:val="000080"/>
        <w:sz w:val="16"/>
      </w:rPr>
      <w:t xml:space="preserve">стр. </w:t>
    </w:r>
    <w:r w:rsidRPr="00425FA8">
      <w:fldChar w:fldCharType="begin"/>
    </w:r>
    <w:r>
      <w:instrText xml:space="preserve"> PAGE   \* MERGEFORMAT </w:instrText>
    </w:r>
    <w:r w:rsidRPr="00425FA8">
      <w:fldChar w:fldCharType="separate"/>
    </w:r>
    <w:r>
      <w:rPr>
        <w:color w:val="000080"/>
        <w:sz w:val="16"/>
      </w:rPr>
      <w:t>2</w:t>
    </w:r>
    <w:r>
      <w:rPr>
        <w:color w:val="000080"/>
        <w:sz w:val="16"/>
      </w:rPr>
      <w:fldChar w:fldCharType="end"/>
    </w:r>
    <w:r>
      <w:rPr>
        <w:color w:val="000080"/>
        <w:sz w:val="16"/>
      </w:rPr>
      <w:t xml:space="preserve"> из </w:t>
    </w:r>
    <w:fldSimple w:instr=" NUMPAGES   \* MERGEFORMAT ">
      <w:r>
        <w:rPr>
          <w:color w:val="000080"/>
          <w:sz w:val="16"/>
        </w:rPr>
        <w:t>35</w:t>
      </w:r>
    </w:fldSimple>
    <w:r>
      <w:rPr>
        <w:color w:val="000080"/>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1" w:rsidRDefault="00045511">
    <w:pPr>
      <w:spacing w:after="35" w:line="276" w:lineRule="auto"/>
      <w:ind w:left="0" w:firstLine="0"/>
      <w:jc w:val="right"/>
    </w:pPr>
    <w:r w:rsidRPr="00425FA8">
      <w:rPr>
        <w:rFonts w:ascii="Calibri" w:eastAsia="Calibri" w:hAnsi="Calibri" w:cs="Calibri"/>
        <w:noProof/>
        <w:sz w:val="22"/>
      </w:rPr>
      <w:pict>
        <v:group id="Group 53538" o:spid="_x0000_s2049" style="position:absolute;left:0;text-align:left;margin-left:55.2pt;margin-top:814.55pt;width:513.2pt;height:.5pt;z-index:251661312;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">
          <v:shape id="Shape 54835" o:spid="_x0000_s2050" style="position:absolute;width:65178;height:91;visibility:visible" coordsize="65178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y8cA&#10;AADeAAAADwAAAGRycy9kb3ducmV2LnhtbESPQWsCMRCF70L/Q5iCF9FstyqyGkUKgniw1orncTPd&#10;bN1Mlk3U7b83BcHj48373rzZorWVuFLjS8cK3gYJCOLc6ZILBYfvVX8CwgdkjZVjUvBHHhbzl84M&#10;M+1u/EXXfShEhLDPUIEJoc6k9Lkhi37gauLo/bjGYoiyKaRu8BbhtpJpkoylxZJjg8GaPgzl5/3F&#10;xjd+i/Vuk7re5+G0lOmpTM9me1Sq+9oupyACteF5/EivtYLRcPI+gv85kQF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CMvHAAAA3gAAAA8AAAAAAAAAAAAAAAAAmAIAAGRy&#10;cy9kb3ducmV2LnhtbFBLBQYAAAAABAAEAPUAAACMAwAAAAA=&#10;" adj="0,,0" path="m,l6517894,r,9144l,9144,,e" fillcolor="navy" stroked="f" strokeweight="0">
            <v:stroke miterlimit="83231f" joinstyle="miter"/>
            <v:formulas/>
            <v:path arrowok="t" o:connecttype="segments" textboxrect="0,0,6517894,9144"/>
          </v:shape>
          <w10:wrap type="square" anchorx="page" anchory="page"/>
        </v:group>
      </w:pict>
    </w:r>
  </w:p>
  <w:p w:rsidR="00045511" w:rsidRDefault="00045511">
    <w:pPr>
      <w:spacing w:after="0" w:line="240" w:lineRule="auto"/>
      <w:ind w:left="0" w:firstLine="0"/>
      <w:jc w:val="center"/>
    </w:pPr>
    <w:r>
      <w:rPr>
        <w:color w:val="000080"/>
        <w:sz w:val="16"/>
      </w:rPr>
      <w:t xml:space="preserve">стр. </w:t>
    </w:r>
    <w:r w:rsidRPr="00425FA8">
      <w:fldChar w:fldCharType="begin"/>
    </w:r>
    <w:r>
      <w:instrText xml:space="preserve"> PAGE   \* MERGEFORMAT </w:instrText>
    </w:r>
    <w:r w:rsidRPr="00425FA8">
      <w:fldChar w:fldCharType="separate"/>
    </w:r>
    <w:r w:rsidR="00791099" w:rsidRPr="00791099">
      <w:rPr>
        <w:noProof/>
        <w:color w:val="000080"/>
        <w:sz w:val="16"/>
      </w:rPr>
      <w:t>3</w:t>
    </w:r>
    <w:r>
      <w:rPr>
        <w:color w:val="000080"/>
        <w:sz w:val="16"/>
      </w:rPr>
      <w:fldChar w:fldCharType="end"/>
    </w:r>
    <w:r>
      <w:rPr>
        <w:color w:val="000080"/>
        <w:sz w:val="16"/>
      </w:rPr>
      <w:t xml:space="preserve"> из </w:t>
    </w:r>
    <w:fldSimple w:instr=" NUMPAGES   \* MERGEFORMAT ">
      <w:r w:rsidR="00791099" w:rsidRPr="00791099">
        <w:rPr>
          <w:noProof/>
          <w:color w:val="000080"/>
          <w:sz w:val="16"/>
        </w:rPr>
        <w:t>51</w:t>
      </w:r>
    </w:fldSimple>
    <w:r>
      <w:rPr>
        <w:color w:val="000080"/>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1" w:rsidRDefault="00045511">
    <w:pPr>
      <w:spacing w:after="0" w:line="276"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64" w:rsidRDefault="00960164">
      <w:pPr>
        <w:spacing w:after="0" w:line="240" w:lineRule="auto"/>
      </w:pPr>
      <w:r>
        <w:separator/>
      </w:r>
    </w:p>
  </w:footnote>
  <w:footnote w:type="continuationSeparator" w:id="1">
    <w:p w:rsidR="00960164" w:rsidRDefault="00960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1" w:rsidRDefault="00045511">
    <w:pPr>
      <w:spacing w:after="0" w:line="240" w:lineRule="auto"/>
      <w:ind w:left="0" w:firstLine="0"/>
      <w:jc w:val="center"/>
    </w:pPr>
    <w:r>
      <w:rPr>
        <w:rFonts w:ascii="Times New Roman" w:eastAsia="Times New Roman" w:hAnsi="Times New Roman" w:cs="Times New Roman"/>
        <w:i/>
        <w:sz w:val="20"/>
      </w:rPr>
      <w:t xml:space="preserve"> </w:t>
    </w:r>
  </w:p>
  <w:p w:rsidR="00045511" w:rsidRDefault="00045511">
    <w:pPr>
      <w:spacing w:after="53" w:line="240" w:lineRule="auto"/>
      <w:ind w:left="0" w:firstLine="0"/>
      <w:jc w:val="center"/>
    </w:pPr>
    <w:r>
      <w:rPr>
        <w:rFonts w:ascii="Times New Roman" w:eastAsia="Times New Roman" w:hAnsi="Times New Roman" w:cs="Times New Roman"/>
        <w:i/>
        <w:sz w:val="20"/>
      </w:rPr>
      <w:t xml:space="preserve"> </w:t>
    </w:r>
  </w:p>
  <w:p w:rsidR="00045511" w:rsidRDefault="00045511">
    <w:pPr>
      <w:tabs>
        <w:tab w:val="center" w:pos="8110"/>
      </w:tabs>
      <w:spacing w:after="0" w:line="240" w:lineRule="auto"/>
      <w:ind w:left="0" w:firstLine="0"/>
      <w:jc w:val="left"/>
    </w:pPr>
    <w:r>
      <w:rPr>
        <w:i/>
        <w:sz w:val="20"/>
      </w:rPr>
      <w:t xml:space="preserve">ООО «Центр Надежности» </w:t>
    </w:r>
    <w:r>
      <w:rPr>
        <w:i/>
        <w:sz w:val="20"/>
      </w:rPr>
      <w:tab/>
    </w:r>
    <w:r>
      <w:rPr>
        <w:b/>
        <w:color w:val="000080"/>
        <w:sz w:val="16"/>
      </w:rPr>
      <w:t xml:space="preserve">Положение о закупках товаров, работ, услуг </w:t>
    </w:r>
    <w:r>
      <w:rPr>
        <w:b/>
        <w:i/>
        <w:color w:val="000080"/>
        <w:sz w:val="16"/>
      </w:rPr>
      <w:t xml:space="preserve"> </w:t>
    </w:r>
  </w:p>
  <w:p w:rsidR="00045511" w:rsidRDefault="00045511">
    <w:pPr>
      <w:spacing w:after="0" w:line="276" w:lineRule="auto"/>
      <w:ind w:left="0" w:firstLine="0"/>
      <w:jc w:val="right"/>
    </w:pPr>
    <w:r w:rsidRPr="00425FA8">
      <w:rPr>
        <w:rFonts w:ascii="Calibri" w:eastAsia="Calibri" w:hAnsi="Calibri" w:cs="Calibri"/>
        <w:noProof/>
        <w:sz w:val="22"/>
      </w:rPr>
      <w:pict>
        <v:group id="Group 53568" o:spid="_x0000_s2060" style="position:absolute;left:0;text-align:left;margin-left:45.25pt;margin-top:34.55pt;width:495.2pt;height:1.45pt;z-index:251658240;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">
          <v:shape id="Shape 54829" o:spid="_x0000_s2066" style="position:absolute;top:121;width:18976;height:92;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NcgA&#10;AADeAAAADwAAAGRycy9kb3ducmV2LnhtbESPQWvCQBSE70L/w/IKXqTZGLRo6iq2KBTElqaBXh/Z&#10;1yQ0+zZkVxP/fVcQPA4z8w2z2gymEWfqXG1ZwTSKQRAXVtdcKsi/908LEM4ja2wsk4ILOdisH0Yr&#10;TLXt+YvOmS9FgLBLUUHlfZtK6YqKDLrItsTB+7WdQR9kV0rdYR/gppFJHD9LgzWHhQpbequo+MtO&#10;RsHhOHnNy8+fnuqPZZz42YV3k0yp8eOwfQHhafD38K39rhXMZ4tkCdc74Qr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4CE1yAAAAN4AAAAPAAAAAAAAAAAAAAAAAJgCAABk&#10;cnMvZG93bnJldi54bWxQSwUGAAAAAAQABAD1AAAAjQMAAAAA&#10;" adj="0,,0" path="m,l1897634,r,9144l,9144,,e" fillcolor="navy" stroked="f" strokeweight="0">
            <v:stroke miterlimit="83231f" joinstyle="miter"/>
            <v:formulas/>
            <v:path arrowok="t" o:connecttype="segments" textboxrect="0,0,1897634,9144"/>
          </v:shape>
          <v:shape id="Shape 54830" o:spid="_x0000_s2065" style="position:absolute;width:18976;height:91;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edccA&#10;AADeAAAADwAAAGRycy9kb3ducmV2LnhtbESPzWrCQBSF94LvMNxCN1InWi1pmolYqVAQLU2Fbi+Z&#10;2ySYuRMyo4lv7ywKLg/njy9dDaYRF+pcbVnBbBqBIC6srrlUcPzZPsUgnEfW2FgmBVdysMrGoxQT&#10;bXv+pkvuSxFG2CWooPK+TaR0RUUG3dS2xMH7s51BH2RXSt1hH8ZNI+dR9CIN1hweKmxpU1Fxys9G&#10;wW4/eT+WX7891YfXaO4XV/6Y5Eo9PgzrNxCeBn8P/7c/tYLlIn4OAAEnoI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HnXHAAAA3gAAAA8AAAAAAAAAAAAAAAAAmAIAAGRy&#10;cy9kb3ducmV2LnhtbFBLBQYAAAAABAAEAPUAAACMAwAAAAA=&#10;" adj="0,,0" path="m,l1897634,r,9144l,9144,,e" fillcolor="navy" stroked="f" strokeweight="0">
            <v:stroke miterlimit="83231f" joinstyle="miter"/>
            <v:formulas/>
            <v:path arrowok="t" o:connecttype="segments" textboxrect="0,0,1897634,9144"/>
          </v:shape>
          <v:shape id="Shape 54831" o:spid="_x0000_s2064" style="position:absolute;left:18884;width:186;height:91;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FesgA&#10;AADeAAAADwAAAGRycy9kb3ducmV2LnhtbESPS2/CMBCE75X6H6yt1FtxeEPAoJa2PI68JLit4m0S&#10;NV6nsQnpv8eVKnEczcw3mum8MYWoqXK5ZQXtVgSCOLE651TBYf/5MgLhPLLGwjIp+CUH89njwxRj&#10;ba+8pXrnUxEg7GJUkHlfxlK6JCODrmVL4uB92cqgD7JKpa7wGuCmkJ0oGkiDOYeFDEtaZJR87y5G&#10;wfvQHbsfp8VbZ+x/6uVqcD7Xm75Sz0/N6wSEp8bfw//ttVbQ7426bfi7E6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pEV6yAAAAN4AAAAPAAAAAAAAAAAAAAAAAJgCAABk&#10;cnMvZG93bnJldi54bWxQSwUGAAAAAAQABAD1AAAAjQMAAAAA&#10;" adj="0,,0" path="m,l18593,r,9144l,9144,,e" fillcolor="navy" stroked="f" strokeweight="0">
            <v:stroke miterlimit="83231f" joinstyle="miter"/>
            <v:formulas/>
            <v:path arrowok="t" o:connecttype="segments" textboxrect="0,0,18593,9144"/>
          </v:shape>
          <v:shape id="Shape 54832" o:spid="_x0000_s2063" style="position:absolute;left:18884;top:121;width:186;height:92;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bDckA&#10;AADeAAAADwAAAGRycy9kb3ducmV2LnhtbESPS2/CMBCE70j8B2sr9QZOQ3mlGNTSlsKRlwS3VbxN&#10;IuJ1Grsh/fd1pUocRzPzjWa2aE0pGqpdYVnBQz8CQZxaXXCm4LB/701AOI+ssbRMCn7IwWLe7cww&#10;0fbKW2p2PhMBwi5BBbn3VSKlS3My6Pq2Ig7ep60N+iDrTOoarwFuShlH0UgaLDgs5FjRMqf0svs2&#10;Cl7H7jh4Oy1f4qn/alYfo/O52QyVur9rn59AeGr9LfzfXmsFw8fJIIa/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bbDc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54833" o:spid="_x0000_s2062" style="position:absolute;left:19071;top:121;width:43821;height:92;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K38YA&#10;AADeAAAADwAAAGRycy9kb3ducmV2LnhtbESPzWrDMBCE74W+g9hCL6WR8+cEN0ooLYUcU7e5b6yN&#10;bGqtjKTE7ttHgUCOw8x8w6w2g23FmXxoHCsYjzIQxJXTDRsFvz9fr0sQISJrbB2Tgn8KsFk/Pqyw&#10;0K7nbzqX0YgE4VCggjrGrpAyVDVZDCPXESfv6LzFmKQ3UnvsE9y2cpJlubTYcFqosaOPmqq/8mQV&#10;fO4Xs0PeT+belFt8OZW7LB8bpZ6fhvc3EJGGeA/f2lutYD5bTqdwvZOu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DK38YAAADeAAAADwAAAAAAAAAAAAAAAACYAgAAZHJz&#10;L2Rvd25yZXYueG1sUEsFBgAAAAAEAAQA9QAAAIsDAAAAAA==&#10;" adj="0,,0" path="m,l4382135,r,9144l,9144,,e" fillcolor="navy" stroked="f" strokeweight="0">
            <v:stroke miterlimit="83231f" joinstyle="miter"/>
            <v:formulas/>
            <v:path arrowok="t" o:connecttype="segments" textboxrect="0,0,4382135,9144"/>
          </v:shape>
          <v:shape id="Shape 54834" o:spid="_x0000_s2061" style="position:absolute;left:19071;width:43821;height:91;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Sq8YA&#10;AADeAAAADwAAAGRycy9kb3ducmV2LnhtbESPQWvCQBSE70L/w/IKvUjdaGMqqauUSsGjTdv7a/Z1&#10;E5p9G3ZXE/+9Kwg9DjPzDbPejrYTJ/KhdaxgPstAENdOt2wUfH2+P65AhIissXNMCs4UYLu5m6yx&#10;1G7gDzpV0YgE4VCigibGvpQy1A1ZDDPXEyfv13mLMUlvpPY4JLjt5CLLCmmx5bTQYE9vDdV/1dEq&#10;2H0/5z/FsFh6U+1xeqwOWTE3Sj3cj68vICKN8T98a++1gmW+esrheidd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lSq8YAAADeAAAADwAAAAAAAAAAAAAAAACYAgAAZHJz&#10;L2Rvd25yZXYueG1sUEsFBgAAAAAEAAQA9QAAAIsDAAAAAA==&#10;" adj="0,,0" path="m,l4382135,r,9144l,9144,,e" fillcolor="navy" stroked="f" strokeweight="0">
            <v:stroke miterlimit="83231f" joinstyle="miter"/>
            <v:formulas/>
            <v:path arrowok="t" o:connecttype="segments" textboxrect="0,0,4382135,9144"/>
          </v:shape>
          <w10:wrap type="square" anchorx="page" anchory="page"/>
        </v:group>
      </w:pict>
    </w:r>
  </w:p>
  <w:p w:rsidR="00045511" w:rsidRDefault="00045511">
    <w:pPr>
      <w:spacing w:after="0" w:line="240" w:lineRule="auto"/>
      <w:ind w:left="0" w:firstLine="0"/>
      <w:jc w:val="center"/>
    </w:pPr>
    <w:r>
      <w:rPr>
        <w:rFonts w:ascii="Times New Roman" w:eastAsia="Times New Roman" w:hAnsi="Times New Roman" w:cs="Times New Roman"/>
        <w:i/>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1" w:rsidRDefault="00045511">
    <w:pPr>
      <w:spacing w:after="0" w:line="240" w:lineRule="auto"/>
      <w:ind w:left="0" w:firstLine="0"/>
      <w:jc w:val="center"/>
    </w:pPr>
    <w:r>
      <w:rPr>
        <w:rFonts w:ascii="Times New Roman" w:eastAsia="Times New Roman" w:hAnsi="Times New Roman" w:cs="Times New Roman"/>
        <w:i/>
        <w:sz w:val="20"/>
      </w:rPr>
      <w:t xml:space="preserve"> </w:t>
    </w:r>
  </w:p>
  <w:p w:rsidR="00045511" w:rsidRDefault="00045511">
    <w:pPr>
      <w:spacing w:after="53" w:line="240" w:lineRule="auto"/>
      <w:ind w:left="0" w:firstLine="0"/>
      <w:jc w:val="center"/>
    </w:pPr>
    <w:r>
      <w:rPr>
        <w:rFonts w:ascii="Times New Roman" w:eastAsia="Times New Roman" w:hAnsi="Times New Roman" w:cs="Times New Roman"/>
        <w:i/>
        <w:sz w:val="20"/>
      </w:rPr>
      <w:t xml:space="preserve"> </w:t>
    </w:r>
  </w:p>
  <w:p w:rsidR="00045511" w:rsidRDefault="00045511">
    <w:pPr>
      <w:tabs>
        <w:tab w:val="center" w:pos="8110"/>
      </w:tabs>
      <w:spacing w:after="0" w:line="240" w:lineRule="auto"/>
      <w:ind w:left="0" w:firstLine="0"/>
      <w:jc w:val="left"/>
    </w:pPr>
    <w:r>
      <w:rPr>
        <w:i/>
        <w:sz w:val="20"/>
      </w:rPr>
      <w:t xml:space="preserve">ООО «КФК Энерго» </w:t>
    </w:r>
    <w:r>
      <w:rPr>
        <w:i/>
        <w:sz w:val="20"/>
      </w:rPr>
      <w:tab/>
    </w:r>
    <w:r>
      <w:rPr>
        <w:b/>
        <w:color w:val="000080"/>
        <w:sz w:val="16"/>
      </w:rPr>
      <w:t xml:space="preserve">Положение о закупках товаров, работ, услуг </w:t>
    </w:r>
    <w:r>
      <w:rPr>
        <w:b/>
        <w:i/>
        <w:color w:val="000080"/>
        <w:sz w:val="16"/>
      </w:rPr>
      <w:t xml:space="preserve"> </w:t>
    </w:r>
  </w:p>
  <w:p w:rsidR="00045511" w:rsidRDefault="00045511">
    <w:pPr>
      <w:spacing w:after="0" w:line="276" w:lineRule="auto"/>
      <w:ind w:left="0" w:firstLine="0"/>
      <w:jc w:val="right"/>
    </w:pPr>
    <w:r w:rsidRPr="00425FA8">
      <w:rPr>
        <w:rFonts w:ascii="Calibri" w:eastAsia="Calibri" w:hAnsi="Calibri" w:cs="Calibri"/>
        <w:noProof/>
        <w:sz w:val="22"/>
      </w:rPr>
      <w:pict>
        <v:group id="Group 53524" o:spid="_x0000_s2053" style="position:absolute;left:0;text-align:left;margin-left:45.25pt;margin-top:34.55pt;width:495.2pt;height:1.45pt;z-index:251659264;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">
          <v:shape id="Shape 54823" o:spid="_x0000_s2059" style="position:absolute;top:121;width:18976;height:92;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W38gA&#10;AADeAAAADwAAAGRycy9kb3ducmV2LnhtbESPQWvCQBSE74L/YXlCL1I3RlvS1FXaolCQKkah10f2&#10;NQlm34bsauK/7xYKHoeZ+YZZrHpTiyu1rrKsYDqJQBDnVldcKDgdN48JCOeRNdaWScGNHKyWw8EC&#10;U207PtA184UIEHYpKii9b1IpXV6SQTexDXHwfmxr0AfZFlK32AW4qWUcRc/SYMVhocSGPkrKz9nF&#10;KNh+jd9Pxf67o2r3EsV+fuP1OFPqYdS/vYLw1Pt7+L/9qRU8zZN4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BbfyAAAAN4AAAAPAAAAAAAAAAAAAAAAAJgCAABk&#10;cnMvZG93bnJldi54bWxQSwUGAAAAAAQABAD1AAAAjQMAAAAA&#10;" adj="0,,0" path="m,l1897634,r,9144l,9144,,e" fillcolor="navy" stroked="f" strokeweight="0">
            <v:stroke miterlimit="83231f" joinstyle="miter"/>
            <v:formulas/>
            <v:path arrowok="t" o:connecttype="segments" textboxrect="0,0,1897634,9144"/>
          </v:shape>
          <v:shape id="Shape 54824" o:spid="_x0000_s2058" style="position:absolute;width:18976;height:91;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q8cA&#10;AADeAAAADwAAAGRycy9kb3ducmV2LnhtbESPQWvCQBSE7wX/w/KEXkQ3DalodJW2tCAUFaPg9ZF9&#10;JsHs25Ddmvjv3UKhx2FmvmGW697U4katqywreJlEIIhzqysuFJyOX+MZCOeRNdaWScGdHKxXg6cl&#10;ptp2fKBb5gsRIOxSVFB636RSurwkg25iG+LgXWxr0AfZFlK32AW4qWUcRVNpsOKwUGJDHyXl1+zH&#10;KPjejt5Pxf7cUbWbR7FP7vw5ypR6HvZvCxCeev8f/mtvtILXZBYn8Hs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jqvHAAAA3gAAAA8AAAAAAAAAAAAAAAAAmAIAAGRy&#10;cy9kb3ducmV2LnhtbFBLBQYAAAAABAAEAPUAAACMAwAAAAA=&#10;" adj="0,,0" path="m,l1897634,r,9144l,9144,,e" fillcolor="navy" stroked="f" strokeweight="0">
            <v:stroke miterlimit="83231f" joinstyle="miter"/>
            <v:formulas/>
            <v:path arrowok="t" o:connecttype="segments" textboxrect="0,0,1897634,9144"/>
          </v:shape>
          <v:shape id="Shape 54825" o:spid="_x0000_s2057" style="position:absolute;left:18884;width:186;height:91;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pMkA&#10;AADeAAAADwAAAGRycy9kb3ducmV2LnhtbESPS2/CMBCE75X4D9YicStO0wZowKAW+uLIoxLcVvE2&#10;iRqvQ+yG8O/rSpU4jmbmG81s0ZlKtNS40rKCu2EEgjizuuRcwX73ejsB4TyyxsoyKbiQg8W8dzPD&#10;VNszb6jd+lwECLsUFRTe16mULivIoBvamjh4X7Yx6INscqkbPAe4qWQcRSNpsOSwUGBNy4Ky7+2P&#10;UbAau8/7l8PyOX70p/btfXQ8tutEqUG/e5qC8NT5a/i//aEVJA+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bVpM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54826" o:spid="_x0000_s2056" style="position:absolute;left:18884;top:121;width:186;height:92;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L08kA&#10;AADeAAAADwAAAGRycy9kb3ducmV2LnhtbESPS2/CMBCE75X4D9Yi9VachhJowKACfXHkUQluq3ib&#10;RI3XIXZD+u/rSpU4jmbmG81s0ZlKtNS40rKC+0EEgjizuuRcwWH/cjcB4TyyxsoyKfghB4t572aG&#10;qbYX3lK787kIEHYpKii8r1MpXVaQQTewNXHwPm1j0AfZ5FI3eAlwU8k4ihJpsOSwUGBNq4Kyr923&#10;UbAeu4/h83G1jB/9uX19S06ndjNS6rbfPU1BeOr8NfzfftcKRg+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RL08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54827" o:spid="_x0000_s2055" style="position:absolute;left:19071;top:121;width:43821;height:92;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aAcYA&#10;AADeAAAADwAAAGRycy9kb3ducmV2LnhtbESPQWvCQBSE70L/w/IKXqRuDBoldZVSKXi00d5fs6+b&#10;0OzbsLua9N93C0KPw8x8w2z3o+3EjXxoHStYzDMQxLXTLRsFl/Pb0wZEiMgaO8ek4IcC7HcPky2W&#10;2g38TrcqGpEgHEpU0MTYl1KGuiGLYe564uR9OW8xJumN1B6HBLedzLOskBZbTgsN9vTaUP1dXa2C&#10;w8d6+VkM+cqb6oiza3XKioVRavo4vjyDiDTG//C9fdQKVstNvoa/O+k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JaAcYAAADeAAAADwAAAAAAAAAAAAAAAACYAgAAZHJz&#10;L2Rvd25yZXYueG1sUEsFBgAAAAAEAAQA9QAAAIsDAAAAAA==&#10;" adj="0,,0" path="m,l4382135,r,9144l,9144,,e" fillcolor="navy" stroked="f" strokeweight="0">
            <v:stroke miterlimit="83231f" joinstyle="miter"/>
            <v:formulas/>
            <v:path arrowok="t" o:connecttype="segments" textboxrect="0,0,4382135,9144"/>
          </v:shape>
          <v:shape id="Shape 54828" o:spid="_x0000_s2054" style="position:absolute;left:19071;width:43821;height:91;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c8IA&#10;AADeAAAADwAAAGRycy9kb3ducmV2LnhtbERPz2vCMBS+C/sfwht4EU0t2klnlLEheNyquz+bt7Ss&#10;eSlJtPW/N4fBjh/f7+1+tJ24kQ+tYwXLRQaCuHa6ZaPgfDrMNyBCRNbYOSYFdwqw3z1NtlhqN/AX&#10;3apoRArhUKKCJsa+lDLUDVkMC9cTJ+7HeYsxQW+k9jikcNvJPMsKabHl1NBgT+8N1b/V1Sr4+H5Z&#10;XYohX3tTHXF2rT6zYmmUmj6Pb68gIo3xX/znPmoF69UmT3vTnXQF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5zwgAAAN4AAAAPAAAAAAAAAAAAAAAAAJgCAABkcnMvZG93&#10;bnJldi54bWxQSwUGAAAAAAQABAD1AAAAhwMAAAAA&#10;" adj="0,,0" path="m,l4382135,r,9144l,9144,,e" fillcolor="navy" stroked="f" strokeweight="0">
            <v:stroke miterlimit="83231f" joinstyle="miter"/>
            <v:formulas/>
            <v:path arrowok="t" o:connecttype="segments" textboxrect="0,0,4382135,9144"/>
          </v:shape>
          <w10:wrap type="square" anchorx="page" anchory="page"/>
        </v:group>
      </w:pict>
    </w:r>
  </w:p>
  <w:p w:rsidR="00045511" w:rsidRDefault="00045511">
    <w:pPr>
      <w:spacing w:after="0" w:line="240" w:lineRule="auto"/>
      <w:ind w:left="0" w:firstLine="0"/>
      <w:jc w:val="center"/>
    </w:pPr>
    <w:r>
      <w:rPr>
        <w:rFonts w:ascii="Times New Roman" w:eastAsia="Times New Roman" w:hAnsi="Times New Roman" w:cs="Times New Roman"/>
        <w:i/>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1" w:rsidRDefault="00045511">
    <w:pPr>
      <w:spacing w:after="0" w:line="276"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F86"/>
    <w:multiLevelType w:val="multilevel"/>
    <w:tmpl w:val="0450B64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B2C163C"/>
    <w:multiLevelType w:val="multilevel"/>
    <w:tmpl w:val="255C8B8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9024319"/>
    <w:multiLevelType w:val="multilevel"/>
    <w:tmpl w:val="96CA530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CE31F06"/>
    <w:multiLevelType w:val="multilevel"/>
    <w:tmpl w:val="42BC8118"/>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CEB5082"/>
    <w:multiLevelType w:val="multilevel"/>
    <w:tmpl w:val="971A5E06"/>
    <w:lvl w:ilvl="0">
      <w:start w:val="4"/>
      <w:numFmt w:val="decimal"/>
      <w:lvlText w:val="%1."/>
      <w:lvlJc w:val="left"/>
      <w:pPr>
        <w:ind w:left="390" w:hanging="390"/>
      </w:pPr>
      <w:rPr>
        <w:rFonts w:hint="default"/>
      </w:rPr>
    </w:lvl>
    <w:lvl w:ilvl="1">
      <w:start w:val="1"/>
      <w:numFmt w:val="decimal"/>
      <w:lvlText w:val="%1.%2."/>
      <w:lvlJc w:val="left"/>
      <w:pPr>
        <w:ind w:left="979" w:hanging="72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857" w:hanging="108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735" w:hanging="144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613" w:hanging="1800"/>
      </w:pPr>
      <w:rPr>
        <w:rFonts w:hint="default"/>
      </w:rPr>
    </w:lvl>
    <w:lvl w:ilvl="8">
      <w:start w:val="1"/>
      <w:numFmt w:val="decimal"/>
      <w:lvlText w:val="%1.%2.%3.%4.%5.%6.%7.%8.%9."/>
      <w:lvlJc w:val="left"/>
      <w:pPr>
        <w:ind w:left="3872" w:hanging="1800"/>
      </w:pPr>
      <w:rPr>
        <w:rFonts w:hint="default"/>
      </w:rPr>
    </w:lvl>
  </w:abstractNum>
  <w:abstractNum w:abstractNumId="5">
    <w:nsid w:val="4C1A58B8"/>
    <w:multiLevelType w:val="multilevel"/>
    <w:tmpl w:val="BBBA852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A0B2AC3"/>
    <w:multiLevelType w:val="multilevel"/>
    <w:tmpl w:val="47C60BEC"/>
    <w:lvl w:ilvl="0">
      <w:start w:val="1"/>
      <w:numFmt w:val="decimal"/>
      <w:lvlText w:val="%1."/>
      <w:lvlJc w:val="left"/>
      <w:pPr>
        <w:ind w:left="1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5C18614C"/>
    <w:multiLevelType w:val="multilevel"/>
    <w:tmpl w:val="2CA8B65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64FC54D0"/>
    <w:multiLevelType w:val="multilevel"/>
    <w:tmpl w:val="B6BCEF5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C8215D2"/>
    <w:multiLevelType w:val="multilevel"/>
    <w:tmpl w:val="9EA25CDC"/>
    <w:lvl w:ilvl="0">
      <w:start w:val="3"/>
      <w:numFmt w:val="decimal"/>
      <w:lvlText w:val="%1."/>
      <w:lvlJc w:val="left"/>
      <w:pPr>
        <w:ind w:left="390" w:hanging="390"/>
      </w:pPr>
      <w:rPr>
        <w:rFonts w:hint="default"/>
      </w:rPr>
    </w:lvl>
    <w:lvl w:ilvl="1">
      <w:start w:val="3"/>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072" w:hanging="1800"/>
      </w:pPr>
      <w:rPr>
        <w:rFonts w:hint="default"/>
      </w:rPr>
    </w:lvl>
  </w:abstractNum>
  <w:abstractNum w:abstractNumId="10">
    <w:nsid w:val="7DC11FD0"/>
    <w:multiLevelType w:val="multilevel"/>
    <w:tmpl w:val="28767BE4"/>
    <w:lvl w:ilvl="0">
      <w:start w:val="6"/>
      <w:numFmt w:val="decimal"/>
      <w:lvlText w:val="%1."/>
      <w:lvlJc w:val="left"/>
      <w:pPr>
        <w:ind w:left="4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8"/>
  </w:num>
  <w:num w:numId="5">
    <w:abstractNumId w:val="1"/>
  </w:num>
  <w:num w:numId="6">
    <w:abstractNumId w:val="0"/>
  </w:num>
  <w:num w:numId="7">
    <w:abstractNumId w:val="2"/>
  </w:num>
  <w:num w:numId="8">
    <w:abstractNumId w:val="5"/>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C0516B"/>
    <w:rsid w:val="0000455B"/>
    <w:rsid w:val="000202C8"/>
    <w:rsid w:val="00045511"/>
    <w:rsid w:val="000F54C9"/>
    <w:rsid w:val="001514F5"/>
    <w:rsid w:val="001C6063"/>
    <w:rsid w:val="001D6602"/>
    <w:rsid w:val="001E6AED"/>
    <w:rsid w:val="00233AD6"/>
    <w:rsid w:val="00271D5E"/>
    <w:rsid w:val="002947D3"/>
    <w:rsid w:val="002D1757"/>
    <w:rsid w:val="0033170B"/>
    <w:rsid w:val="00372587"/>
    <w:rsid w:val="003B7EA7"/>
    <w:rsid w:val="003C7385"/>
    <w:rsid w:val="003D717D"/>
    <w:rsid w:val="00425FA8"/>
    <w:rsid w:val="0048261C"/>
    <w:rsid w:val="004955DD"/>
    <w:rsid w:val="005B4BA9"/>
    <w:rsid w:val="005C7194"/>
    <w:rsid w:val="005E19A0"/>
    <w:rsid w:val="00615F30"/>
    <w:rsid w:val="006529D6"/>
    <w:rsid w:val="006F4804"/>
    <w:rsid w:val="007319A6"/>
    <w:rsid w:val="00751D52"/>
    <w:rsid w:val="00791099"/>
    <w:rsid w:val="008A1065"/>
    <w:rsid w:val="008B2107"/>
    <w:rsid w:val="008D7279"/>
    <w:rsid w:val="00960164"/>
    <w:rsid w:val="00A30AE1"/>
    <w:rsid w:val="00A505B6"/>
    <w:rsid w:val="00A7350F"/>
    <w:rsid w:val="00A76CBB"/>
    <w:rsid w:val="00A92976"/>
    <w:rsid w:val="00AE539D"/>
    <w:rsid w:val="00AF79D9"/>
    <w:rsid w:val="00B77FEE"/>
    <w:rsid w:val="00BE7623"/>
    <w:rsid w:val="00BF4AD4"/>
    <w:rsid w:val="00BF51B7"/>
    <w:rsid w:val="00C0516B"/>
    <w:rsid w:val="00CE014C"/>
    <w:rsid w:val="00D066CE"/>
    <w:rsid w:val="00D12D6B"/>
    <w:rsid w:val="00E149DE"/>
    <w:rsid w:val="00E2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63"/>
    <w:pPr>
      <w:spacing w:after="45" w:line="236" w:lineRule="auto"/>
      <w:ind w:left="-15" w:firstLine="274"/>
      <w:jc w:val="both"/>
    </w:pPr>
    <w:rPr>
      <w:rFonts w:ascii="Arial" w:eastAsia="Arial" w:hAnsi="Arial" w:cs="Arial"/>
      <w:color w:val="000000"/>
      <w:sz w:val="24"/>
    </w:rPr>
  </w:style>
  <w:style w:type="paragraph" w:styleId="1">
    <w:name w:val="heading 1"/>
    <w:next w:val="a"/>
    <w:link w:val="10"/>
    <w:uiPriority w:val="9"/>
    <w:unhideWhenUsed/>
    <w:qFormat/>
    <w:rsid w:val="001C6063"/>
    <w:pPr>
      <w:keepNext/>
      <w:keepLines/>
      <w:spacing w:after="44" w:line="240" w:lineRule="auto"/>
      <w:ind w:left="10" w:right="-15" w:hanging="10"/>
      <w:jc w:val="center"/>
      <w:outlineLvl w:val="0"/>
    </w:pPr>
    <w:rPr>
      <w:rFonts w:ascii="Arial" w:eastAsia="Arial" w:hAnsi="Arial" w:cs="Arial"/>
      <w:b/>
      <w:color w:val="000000"/>
      <w:sz w:val="32"/>
    </w:rPr>
  </w:style>
  <w:style w:type="paragraph" w:styleId="2">
    <w:name w:val="heading 2"/>
    <w:next w:val="a"/>
    <w:link w:val="20"/>
    <w:uiPriority w:val="9"/>
    <w:unhideWhenUsed/>
    <w:qFormat/>
    <w:rsid w:val="001C6063"/>
    <w:pPr>
      <w:keepNext/>
      <w:keepLines/>
      <w:spacing w:after="39" w:line="240" w:lineRule="auto"/>
      <w:ind w:left="10" w:right="1062" w:hanging="10"/>
      <w:jc w:val="right"/>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C6063"/>
    <w:rPr>
      <w:rFonts w:ascii="Arial" w:eastAsia="Arial" w:hAnsi="Arial" w:cs="Arial"/>
      <w:b/>
      <w:color w:val="000000"/>
      <w:sz w:val="24"/>
    </w:rPr>
  </w:style>
  <w:style w:type="character" w:customStyle="1" w:styleId="10">
    <w:name w:val="Заголовок 1 Знак"/>
    <w:link w:val="1"/>
    <w:rsid w:val="001C6063"/>
    <w:rPr>
      <w:rFonts w:ascii="Arial" w:eastAsia="Arial" w:hAnsi="Arial" w:cs="Arial"/>
      <w:b/>
      <w:color w:val="000000"/>
      <w:sz w:val="32"/>
    </w:rPr>
  </w:style>
  <w:style w:type="paragraph" w:styleId="a3">
    <w:name w:val="List Paragraph"/>
    <w:basedOn w:val="a"/>
    <w:uiPriority w:val="34"/>
    <w:qFormat/>
    <w:rsid w:val="002D175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0065AFF5201AA64EC99937BB13D6B15A4961A0D17D981FB1F4AtA52D" TargetMode="External"/><Relationship Id="rId13" Type="http://schemas.openxmlformats.org/officeDocument/2006/relationships/hyperlink" Target="consultantplus://offline/ref=4990065AFF5201AA64EC99937BB13D6B16AE93180E458E83AA4A44A70B3E90E8EAB624A60B2DE8F7tB5A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990065AFF5201AA64EC99937BB13D6B16AE93180E458E83AA4A44A70B3E90E8EAB624A60B2DE8F7tB5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0065AFF5201AA64EC99937BB13D6B16AE931C0F448E83AA4A44A70Bt35ED"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consultantplus://offline/ref=4990065AFF5201AA64EC99937BB13D6B16AE931C0F448E83AA4A44A70Bt35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990065AFF5201AA64EC99937BB13D6B15A4961A0D17D981FB1F4AtA52D"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2FE0A-743B-4A30-A1F8-FDFB9851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51</Pages>
  <Words>21517</Words>
  <Characters>122650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143880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С.Б.Дашков</dc:creator>
  <cp:lastModifiedBy>Пользователь Windows</cp:lastModifiedBy>
  <cp:revision>8</cp:revision>
  <dcterms:created xsi:type="dcterms:W3CDTF">2015-05-08T13:31:00Z</dcterms:created>
  <dcterms:modified xsi:type="dcterms:W3CDTF">2017-12-29T06:46:00Z</dcterms:modified>
</cp:coreProperties>
</file>